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E6" w:rsidRDefault="00EF67E6" w:rsidP="00B2277E">
      <w:pPr>
        <w:pStyle w:val="Navadensplet"/>
        <w:shd w:val="clear" w:color="auto" w:fill="FFFFFF"/>
        <w:spacing w:after="240" w:afterAutospacing="0"/>
        <w:jc w:val="center"/>
        <w:rPr>
          <w:b/>
        </w:rPr>
      </w:pPr>
    </w:p>
    <w:p w:rsidR="00EF67E6" w:rsidRDefault="00EF67E6" w:rsidP="00B2277E">
      <w:pPr>
        <w:pStyle w:val="Navadensplet"/>
        <w:shd w:val="clear" w:color="auto" w:fill="FFFFFF"/>
        <w:spacing w:after="240" w:afterAutospacing="0"/>
        <w:jc w:val="center"/>
        <w:rPr>
          <w:b/>
        </w:rPr>
      </w:pPr>
    </w:p>
    <w:p w:rsidR="00B2277E" w:rsidRPr="00B2277E" w:rsidRDefault="00B2277E" w:rsidP="00B2277E">
      <w:pPr>
        <w:pStyle w:val="Navadensplet"/>
        <w:shd w:val="clear" w:color="auto" w:fill="FFFFFF"/>
        <w:spacing w:after="240" w:afterAutospacing="0"/>
        <w:jc w:val="center"/>
        <w:rPr>
          <w:b/>
        </w:rPr>
      </w:pPr>
      <w:r w:rsidRPr="00B2277E">
        <w:rPr>
          <w:b/>
        </w:rPr>
        <w:t>Organizacija dela v vrtcu od 1. 6. 2020 dalje</w:t>
      </w:r>
    </w:p>
    <w:p w:rsidR="00B2277E" w:rsidRDefault="00411957" w:rsidP="00B2277E">
      <w:pPr>
        <w:pStyle w:val="Navadensplet"/>
        <w:shd w:val="clear" w:color="auto" w:fill="FFFFFF"/>
        <w:spacing w:after="240" w:afterAutospacing="0"/>
        <w:jc w:val="both"/>
      </w:pPr>
      <w:r>
        <w:t xml:space="preserve">Spoštovani starši, </w:t>
      </w:r>
      <w:r w:rsidR="00B2277E">
        <w:t>Nacionalni inštitut za javno zdravje nam je danes, dne 28. 5. 2020 posredoval dopis, v katerem je navedeno, da je možno nadaljnje postopno odpiranje</w:t>
      </w:r>
      <w:r>
        <w:t xml:space="preserve"> vrtcev</w:t>
      </w:r>
      <w:r w:rsidR="00B2277E">
        <w:t xml:space="preserve"> ob skrbnem spremljanju stanja in kakovostni izvedbi priporočenih ukrepov, in sicer na </w:t>
      </w:r>
      <w:r>
        <w:t>način</w:t>
      </w:r>
      <w:r w:rsidR="00B2277E">
        <w:t>, da lahko od 1. 6. 2020 dalje oddelki vrtcev delujejo v skladu z veljavnimi normativi, ki jih določajo predpisi s področja predšolske vzgoje.</w:t>
      </w:r>
    </w:p>
    <w:p w:rsidR="00B2277E" w:rsidRDefault="00B2277E" w:rsidP="00B2277E">
      <w:pPr>
        <w:pStyle w:val="Navadensplet"/>
        <w:shd w:val="clear" w:color="auto" w:fill="FFFFFF"/>
        <w:spacing w:after="240" w:afterAutospacing="0"/>
        <w:jc w:val="both"/>
        <w:rPr>
          <w:b/>
        </w:rPr>
      </w:pPr>
      <w:r>
        <w:t>Ministrstvo za izobraževanje, znanost in šport nam je prav tako danes posredovalo okrožnico, v katerem navajajo, da je Vlada Republike Slovenije Državnemu zboru RS predložila  tretji interventni zakon</w:t>
      </w:r>
      <w:r w:rsidR="00004591">
        <w:t xml:space="preserve"> – Zakon o interventnih ukrepih za omilitev in odpravo posledic epidemije Covid-19, v katerem je med drugim predvidena tudi oprostitev plačila staršev za vrtec, katerih otroci od </w:t>
      </w:r>
      <w:r w:rsidR="00004591" w:rsidRPr="00411957">
        <w:rPr>
          <w:b/>
        </w:rPr>
        <w:t>18. 5. do 30. 6. 2020 ne bodo obiskovali vrtca.</w:t>
      </w:r>
    </w:p>
    <w:p w:rsidR="00EF67E6" w:rsidRDefault="00EF67E6" w:rsidP="00B2277E">
      <w:pPr>
        <w:pStyle w:val="Navadensplet"/>
        <w:shd w:val="clear" w:color="auto" w:fill="FFFFFF"/>
        <w:spacing w:after="240" w:afterAutospacing="0"/>
        <w:jc w:val="both"/>
      </w:pPr>
      <w:r w:rsidRPr="00EF67E6">
        <w:t>Na elektronske naslove vam bomo poslali obvestilo s prilogami za prijavo otroka v vrtec od 1. 6. 2020 dalje in vsa ostala navodila povezana z organizacijo dela v vrtcu.</w:t>
      </w:r>
    </w:p>
    <w:p w:rsidR="00EF67E6" w:rsidRPr="00EF67E6" w:rsidRDefault="00EF67E6" w:rsidP="00B2277E">
      <w:pPr>
        <w:pStyle w:val="Navadensplet"/>
        <w:shd w:val="clear" w:color="auto" w:fill="FFFFFF"/>
        <w:spacing w:after="240" w:afterAutospacing="0"/>
        <w:jc w:val="both"/>
      </w:pPr>
      <w:r>
        <w:t>Prijazno vas pozdravljamo.</w:t>
      </w:r>
    </w:p>
    <w:p w:rsidR="00EF67E6" w:rsidRDefault="00EF67E6" w:rsidP="00EF67E6">
      <w:pPr>
        <w:pStyle w:val="Navadensplet"/>
        <w:shd w:val="clear" w:color="auto" w:fill="FFFFFF"/>
        <w:spacing w:after="240" w:afterAutospacing="0"/>
      </w:pPr>
    </w:p>
    <w:p w:rsidR="00EF67E6" w:rsidRDefault="00EF67E6" w:rsidP="00EF67E6">
      <w:pPr>
        <w:pStyle w:val="Navadensplet"/>
        <w:shd w:val="clear" w:color="auto" w:fill="FFFFFF"/>
        <w:spacing w:after="240" w:afterAutospacing="0"/>
      </w:pPr>
      <w:r>
        <w:t>Polona Baznik Dvojmoč, l. r.</w:t>
      </w:r>
      <w:r>
        <w:tab/>
      </w:r>
      <w:r>
        <w:tab/>
      </w:r>
      <w:r>
        <w:tab/>
      </w:r>
      <w:r>
        <w:tab/>
      </w:r>
      <w:r>
        <w:tab/>
      </w:r>
      <w:r>
        <w:tab/>
        <w:t>Nina Pirc, l. r.</w:t>
      </w:r>
      <w:bookmarkStart w:id="0" w:name="_GoBack"/>
      <w:bookmarkEnd w:id="0"/>
    </w:p>
    <w:p w:rsidR="00B2277E" w:rsidRPr="009B12BA" w:rsidRDefault="00EF67E6" w:rsidP="00EF67E6">
      <w:pPr>
        <w:pStyle w:val="Navadensplet"/>
        <w:shd w:val="clear" w:color="auto" w:fill="FFFFFF"/>
        <w:spacing w:after="240" w:afterAutospacing="0"/>
      </w:pPr>
      <w:r>
        <w:t>pomočnica ravnateljice vrtca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B2277E" w:rsidRPr="009B12BA" w:rsidRDefault="00B2277E" w:rsidP="00B2277E"/>
    <w:p w:rsidR="00A2682B" w:rsidRPr="00777FC5" w:rsidRDefault="00A2682B" w:rsidP="00777FC5"/>
    <w:sectPr w:rsidR="00A2682B" w:rsidRPr="0077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F6" w:rsidRDefault="001D00F6" w:rsidP="00FD6E76">
      <w:r>
        <w:separator/>
      </w:r>
    </w:p>
  </w:endnote>
  <w:endnote w:type="continuationSeparator" w:id="0">
    <w:p w:rsidR="001D00F6" w:rsidRDefault="001D00F6" w:rsidP="00F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DF" w:rsidRDefault="004F30DF" w:rsidP="001E6877">
    <w:pPr>
      <w:pStyle w:val="Noga"/>
      <w:rPr>
        <w:rFonts w:asciiTheme="majorHAnsi" w:hAnsiTheme="majorHAnsi"/>
        <w:sz w:val="20"/>
      </w:rPr>
    </w:pPr>
  </w:p>
  <w:p w:rsidR="001E6877" w:rsidRPr="0043403A" w:rsidRDefault="001E6877" w:rsidP="0043403A">
    <w:pPr>
      <w:rPr>
        <w:sz w:val="20"/>
        <w:szCs w:val="20"/>
      </w:rPr>
    </w:pPr>
    <w:r w:rsidRPr="0043403A">
      <w:rPr>
        <w:sz w:val="20"/>
        <w:szCs w:val="20"/>
      </w:rPr>
      <w:t xml:space="preserve">E-naslov: </w:t>
    </w:r>
    <w:r w:rsidR="00777FC5">
      <w:t>vrtec.raka@guest.arnes.si</w:t>
    </w:r>
    <w:r w:rsidR="004F30DF" w:rsidRPr="0043403A">
      <w:rPr>
        <w:sz w:val="20"/>
        <w:szCs w:val="20"/>
      </w:rPr>
      <w:t xml:space="preserve">                              </w:t>
    </w:r>
    <w:r w:rsidRPr="0043403A">
      <w:rPr>
        <w:sz w:val="20"/>
        <w:szCs w:val="20"/>
      </w:rPr>
      <w:tab/>
      <w:t xml:space="preserve">                       </w:t>
    </w:r>
    <w:r w:rsidR="004F30DF" w:rsidRPr="0043403A">
      <w:rPr>
        <w:sz w:val="20"/>
        <w:szCs w:val="20"/>
      </w:rPr>
      <w:t>Matična št. 5083281000</w:t>
    </w:r>
    <w:r w:rsidRPr="0043403A">
      <w:rPr>
        <w:sz w:val="20"/>
        <w:szCs w:val="20"/>
      </w:rPr>
      <w:t xml:space="preserve">                           </w:t>
    </w:r>
    <w:r w:rsidR="0043403A" w:rsidRPr="0043403A">
      <w:rPr>
        <w:sz w:val="20"/>
        <w:szCs w:val="20"/>
      </w:rPr>
      <w:t xml:space="preserve">                             </w:t>
    </w:r>
  </w:p>
  <w:p w:rsidR="00FD6E76" w:rsidRPr="001E6877" w:rsidRDefault="001E6877" w:rsidP="0043403A">
    <w:r w:rsidRPr="0043403A">
      <w:rPr>
        <w:sz w:val="20"/>
        <w:szCs w:val="20"/>
      </w:rPr>
      <w:t xml:space="preserve">Spletna stran: www.os-raka.si      </w:t>
    </w:r>
    <w:r w:rsidR="004F30DF" w:rsidRPr="0043403A">
      <w:rPr>
        <w:sz w:val="20"/>
        <w:szCs w:val="20"/>
      </w:rPr>
      <w:tab/>
      <w:t xml:space="preserve">                                                             </w:t>
    </w:r>
    <w:r w:rsidR="0043403A">
      <w:rPr>
        <w:sz w:val="20"/>
        <w:szCs w:val="20"/>
      </w:rPr>
      <w:t xml:space="preserve">         </w:t>
    </w:r>
    <w:r w:rsidR="004F30DF" w:rsidRPr="0043403A">
      <w:rPr>
        <w:sz w:val="20"/>
        <w:szCs w:val="20"/>
      </w:rPr>
      <w:t xml:space="preserve">DŠ: </w:t>
    </w:r>
    <w:r w:rsidR="004F30DF" w:rsidRPr="0043403A">
      <w:rPr>
        <w:rStyle w:val="Krepko"/>
        <w:b w:val="0"/>
        <w:bCs w:val="0"/>
        <w:sz w:val="20"/>
        <w:szCs w:val="20"/>
      </w:rPr>
      <w:t>SI61576824</w:t>
    </w:r>
    <w:r w:rsidR="004F30DF">
      <w:tab/>
    </w:r>
    <w:r w:rsidR="004F30DF">
      <w:tab/>
    </w:r>
    <w:r w:rsidRPr="001E6877"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D63675C" wp14:editId="0980F1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DC5D9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F6" w:rsidRDefault="001D00F6" w:rsidP="00FD6E76">
      <w:r>
        <w:separator/>
      </w:r>
    </w:p>
  </w:footnote>
  <w:footnote w:type="continuationSeparator" w:id="0">
    <w:p w:rsidR="001D00F6" w:rsidRDefault="001D00F6" w:rsidP="00FD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Default="004F30DF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  <w:rPr>
        <w:rFonts w:asciiTheme="majorHAnsi" w:hAnsiTheme="majorHAnsi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E867EA" wp14:editId="03E74D02">
              <wp:simplePos x="0" y="0"/>
              <wp:positionH relativeFrom="column">
                <wp:posOffset>3472181</wp:posOffset>
              </wp:positionH>
              <wp:positionV relativeFrom="paragraph">
                <wp:posOffset>-1905</wp:posOffset>
              </wp:positionV>
              <wp:extent cx="2286000" cy="933450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Osnovna šola Raka </w:t>
                          </w:r>
                          <w:r w:rsidR="00777FC5">
                            <w:rPr>
                              <w:rFonts w:asciiTheme="majorHAnsi" w:hAnsiTheme="majorHAnsi"/>
                              <w:sz w:val="22"/>
                            </w:rPr>
                            <w:t>– Enota vrtec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Raka 36, 8274 Raka 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</w:p>
                        <w:p w:rsidR="0043403A" w:rsidRDefault="0043403A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T:</w:t>
                          </w:r>
                          <w:r w:rsidR="004F30DF"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07/ 491 35 52 </w:t>
                          </w:r>
                        </w:p>
                        <w:p w:rsidR="004F30DF" w:rsidRPr="004F30DF" w:rsidRDefault="004F30DF">
                          <w:pPr>
                            <w:rPr>
                              <w:sz w:val="28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67E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73.4pt;margin-top:-.15pt;width:180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" stroked="f">
              <v:textbox>
                <w:txbxContent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Osnovna šola Raka </w:t>
                    </w:r>
                    <w:r w:rsidR="00777FC5">
                      <w:rPr>
                        <w:rFonts w:asciiTheme="majorHAnsi" w:hAnsiTheme="majorHAnsi"/>
                        <w:sz w:val="22"/>
                      </w:rPr>
                      <w:t>– Enota vrtec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Raka 36, 8274 Raka 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</w:p>
                  <w:p w:rsidR="0043403A" w:rsidRDefault="0043403A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T:</w:t>
                    </w:r>
                    <w:r w:rsidR="004F30DF" w:rsidRPr="004F30DF">
                      <w:rPr>
                        <w:rFonts w:asciiTheme="majorHAnsi" w:hAnsiTheme="majorHAnsi"/>
                        <w:sz w:val="22"/>
                      </w:rPr>
                      <w:t xml:space="preserve"> 07/ 491 35 52 </w:t>
                    </w:r>
                  </w:p>
                  <w:p w:rsidR="004F30DF" w:rsidRPr="004F30DF" w:rsidRDefault="004F30DF">
                    <w:pPr>
                      <w:rPr>
                        <w:sz w:val="28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0322E">
      <w:rPr>
        <w:noProof/>
        <w:lang w:eastAsia="sl-SI"/>
      </w:rPr>
      <w:drawing>
        <wp:inline distT="0" distB="0" distL="0" distR="0" wp14:anchorId="5B8206C3" wp14:editId="264A5A28">
          <wp:extent cx="714375" cy="112573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35" cy="112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1E6877">
      <w:rPr>
        <w:rFonts w:asciiTheme="majorHAnsi" w:hAnsiTheme="majorHAnsi"/>
        <w:sz w:val="20"/>
      </w:rPr>
      <w:tab/>
      <w:t xml:space="preserve">                             </w:t>
    </w:r>
    <w:r>
      <w:rPr>
        <w:rFonts w:asciiTheme="majorHAnsi" w:hAnsiTheme="majorHAnsi"/>
        <w:sz w:val="20"/>
      </w:rPr>
      <w:t xml:space="preserve">                             </w:t>
    </w:r>
  </w:p>
  <w:p w:rsidR="0043403A" w:rsidRDefault="0043403A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95D"/>
    <w:multiLevelType w:val="hybridMultilevel"/>
    <w:tmpl w:val="B0C279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08"/>
    <w:rsid w:val="00004591"/>
    <w:rsid w:val="000F5BD4"/>
    <w:rsid w:val="00100B9F"/>
    <w:rsid w:val="0014167B"/>
    <w:rsid w:val="001D00F6"/>
    <w:rsid w:val="001E6877"/>
    <w:rsid w:val="002359BC"/>
    <w:rsid w:val="00260B61"/>
    <w:rsid w:val="00357176"/>
    <w:rsid w:val="00407C08"/>
    <w:rsid w:val="00411957"/>
    <w:rsid w:val="0043403A"/>
    <w:rsid w:val="00462BEC"/>
    <w:rsid w:val="004A56EA"/>
    <w:rsid w:val="004B099A"/>
    <w:rsid w:val="004F30DF"/>
    <w:rsid w:val="00526BA6"/>
    <w:rsid w:val="0057551B"/>
    <w:rsid w:val="00644242"/>
    <w:rsid w:val="00762E72"/>
    <w:rsid w:val="00777FC5"/>
    <w:rsid w:val="00792FD2"/>
    <w:rsid w:val="0079735A"/>
    <w:rsid w:val="008F6FCE"/>
    <w:rsid w:val="00A2682B"/>
    <w:rsid w:val="00A377BF"/>
    <w:rsid w:val="00A94DC3"/>
    <w:rsid w:val="00B2277E"/>
    <w:rsid w:val="00B71608"/>
    <w:rsid w:val="00B74C9A"/>
    <w:rsid w:val="00C20C27"/>
    <w:rsid w:val="00D95BC3"/>
    <w:rsid w:val="00E0322E"/>
    <w:rsid w:val="00EF67E6"/>
    <w:rsid w:val="00F4396E"/>
    <w:rsid w:val="00FD6E76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EEE01"/>
  <w15:docId w15:val="{BD491046-6BCE-4803-9C9A-A8FB2C8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C9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C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4C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4C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4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C9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C9A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C9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C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4C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4C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4C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4C9A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C9A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C9A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C9A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C9A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C9A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B74C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74C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4C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B74C9A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B74C9A"/>
    <w:rPr>
      <w:b/>
      <w:bCs/>
    </w:rPr>
  </w:style>
  <w:style w:type="character" w:styleId="Poudarek">
    <w:name w:val="Emphasis"/>
    <w:basedOn w:val="Privzetapisavaodstavka"/>
    <w:uiPriority w:val="20"/>
    <w:qFormat/>
    <w:rsid w:val="00B74C9A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B74C9A"/>
    <w:rPr>
      <w:szCs w:val="32"/>
    </w:rPr>
  </w:style>
  <w:style w:type="paragraph" w:styleId="Odstavekseznama">
    <w:name w:val="List Paragraph"/>
    <w:basedOn w:val="Navaden"/>
    <w:uiPriority w:val="34"/>
    <w:qFormat/>
    <w:rsid w:val="00B74C9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74C9A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B74C9A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4C9A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4C9A"/>
    <w:rPr>
      <w:b/>
      <w:i/>
      <w:sz w:val="24"/>
    </w:rPr>
  </w:style>
  <w:style w:type="character" w:styleId="Neenpoudarek">
    <w:name w:val="Subtle Emphasis"/>
    <w:uiPriority w:val="19"/>
    <w:qFormat/>
    <w:rsid w:val="00B74C9A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74C9A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74C9A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74C9A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74C9A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4C9A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6E7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6E76"/>
    <w:rPr>
      <w:sz w:val="24"/>
      <w:szCs w:val="24"/>
    </w:rPr>
  </w:style>
  <w:style w:type="paragraph" w:customStyle="1" w:styleId="00C2FCAA2DF749E1AD1DF710F7BE298E">
    <w:name w:val="00C2FCAA2DF749E1AD1DF710F7BE298E"/>
    <w:rsid w:val="00FD6E76"/>
    <w:pPr>
      <w:spacing w:after="200" w:line="276" w:lineRule="auto"/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E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E7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E6877"/>
    <w:rPr>
      <w:color w:val="0000FF" w:themeColor="hyperlink"/>
      <w:u w:val="single"/>
    </w:rPr>
  </w:style>
  <w:style w:type="paragraph" w:customStyle="1" w:styleId="864311119EDA4C3CB552E5C8CD7B48CA">
    <w:name w:val="864311119EDA4C3CB552E5C8CD7B48CA"/>
    <w:rsid w:val="001E6877"/>
    <w:pPr>
      <w:spacing w:after="200" w:line="276" w:lineRule="auto"/>
    </w:pPr>
    <w:rPr>
      <w:rFonts w:eastAsiaTheme="minorEastAsia" w:cstheme="minorBidi"/>
      <w:lang w:eastAsia="sl-SI"/>
    </w:rPr>
  </w:style>
  <w:style w:type="table" w:customStyle="1" w:styleId="TableNormal">
    <w:name w:val="Table Normal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sl-SI"/>
    </w:rPr>
  </w:style>
  <w:style w:type="paragraph" w:styleId="Navadensplet">
    <w:name w:val="Normal (Web)"/>
    <w:basedOn w:val="Navaden"/>
    <w:uiPriority w:val="99"/>
    <w:unhideWhenUsed/>
    <w:rsid w:val="00B2277E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Dopis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Dopis_predloga.dotx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2018-09-24T09:10:00Z</cp:lastPrinted>
  <dcterms:created xsi:type="dcterms:W3CDTF">2020-05-28T13:07:00Z</dcterms:created>
  <dcterms:modified xsi:type="dcterms:W3CDTF">2020-05-28T13:34:00Z</dcterms:modified>
</cp:coreProperties>
</file>