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A12" w:rsidRDefault="000E4A12"/>
    <w:p w:rsidR="000E4A12" w:rsidRDefault="000E4A12"/>
    <w:p w:rsidR="000E4A12" w:rsidRDefault="000E4A12"/>
    <w:p w:rsidR="003B617B" w:rsidRPr="0035731C" w:rsidRDefault="0035731C" w:rsidP="0035731C">
      <w:pPr>
        <w:spacing w:before="100" w:beforeAutospacing="1" w:after="100" w:afterAutospacing="1" w:line="360" w:lineRule="auto"/>
        <w:jc w:val="center"/>
        <w:outlineLvl w:val="2"/>
        <w:rPr>
          <w:rFonts w:ascii="Kristen ITC" w:eastAsia="Times New Roman" w:hAnsi="Kristen ITC" w:cs="Times New Roman"/>
          <w:b/>
          <w:bCs/>
          <w:color w:val="FFFF00"/>
          <w:sz w:val="96"/>
          <w:szCs w:val="96"/>
          <w:lang w:eastAsia="sl-SI"/>
        </w:rPr>
      </w:pPr>
      <w:r w:rsidRPr="00660A85">
        <w:rPr>
          <w:noProof/>
          <w:color w:val="FFCC66"/>
          <w:sz w:val="72"/>
          <w:szCs w:val="72"/>
          <w:lang w:eastAsia="sl-SI"/>
        </w:rPr>
        <w:drawing>
          <wp:anchor distT="0" distB="0" distL="114300" distR="114300" simplePos="0" relativeHeight="251660288" behindDoc="1" locked="0" layoutInCell="1" allowOverlap="1" wp14:anchorId="5B39550C" wp14:editId="4180834D">
            <wp:simplePos x="0" y="0"/>
            <wp:positionH relativeFrom="column">
              <wp:posOffset>233680</wp:posOffset>
            </wp:positionH>
            <wp:positionV relativeFrom="paragraph">
              <wp:posOffset>-852170</wp:posOffset>
            </wp:positionV>
            <wp:extent cx="8591550" cy="5660316"/>
            <wp:effectExtent l="0" t="0" r="0" b="0"/>
            <wp:wrapNone/>
            <wp:docPr id="8" name="Slika 8" descr="Parenting a toddler? These articles for parenting including getting them to sleep in their own bed, tips for getting them from taking their diaper off, potty training secrets, how we raise cranky toddlers, strategies for dealing with tantrums, and ideas to help keep them occupied are our most pop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enting a toddler? These articles for parenting including getting them to sleep in their own bed, tips for getting them from taking their diaper off, potty training secrets, how we raise cranky toddlers, strategies for dealing with tantrums, and ideas to help keep them occupied are our most popul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95037" cy="566261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95B4A" w:rsidRPr="00660A85">
        <w:rPr>
          <w:rFonts w:ascii="Kristen ITC" w:eastAsia="Times New Roman" w:hAnsi="Kristen ITC" w:cs="Times New Roman"/>
          <w:b/>
          <w:bCs/>
          <w:color w:val="FFCC66"/>
          <w:sz w:val="72"/>
          <w:szCs w:val="72"/>
          <w:lang w:eastAsia="sl-SI"/>
        </w:rPr>
        <w:t>29. APRIL</w:t>
      </w:r>
      <w:r w:rsidR="00195B4A" w:rsidRPr="00195B4A">
        <w:rPr>
          <w:rFonts w:ascii="Kristen ITC" w:eastAsia="Times New Roman" w:hAnsi="Kristen ITC" w:cs="Times New Roman"/>
          <w:b/>
          <w:bCs/>
          <w:color w:val="FFCC66"/>
          <w:sz w:val="56"/>
          <w:szCs w:val="56"/>
          <w:lang w:eastAsia="sl-SI"/>
        </w:rPr>
        <w:t xml:space="preserve"> </w:t>
      </w:r>
      <w:r w:rsidR="00195B4A" w:rsidRPr="00660A85">
        <w:rPr>
          <w:rFonts w:ascii="Kristen ITC" w:eastAsia="Times New Roman" w:hAnsi="Kristen ITC" w:cs="Times New Roman"/>
          <w:b/>
          <w:bCs/>
          <w:color w:val="FFCC66"/>
          <w:sz w:val="72"/>
          <w:szCs w:val="72"/>
          <w:lang w:eastAsia="sl-SI"/>
        </w:rPr>
        <w:t xml:space="preserve">- </w:t>
      </w:r>
      <w:r w:rsidRPr="00660A85">
        <w:rPr>
          <w:rFonts w:ascii="Kristen ITC" w:eastAsia="Times New Roman" w:hAnsi="Kristen ITC" w:cs="Times New Roman"/>
          <w:b/>
          <w:bCs/>
          <w:color w:val="FFCC66"/>
          <w:sz w:val="72"/>
          <w:szCs w:val="72"/>
          <w:lang w:eastAsia="sl-SI"/>
        </w:rPr>
        <w:t>SVETOVNI DAN PLESA</w:t>
      </w:r>
    </w:p>
    <w:p w:rsidR="0035731C" w:rsidRPr="00660A85" w:rsidRDefault="003B617B" w:rsidP="00660A85">
      <w:pPr>
        <w:spacing w:after="0"/>
        <w:jc w:val="center"/>
        <w:rPr>
          <w:rFonts w:ascii="Kristen ITC" w:hAnsi="Kristen ITC" w:cs="Arial"/>
          <w:b/>
          <w:color w:val="FFFFFF" w:themeColor="background1"/>
          <w:sz w:val="24"/>
          <w:szCs w:val="24"/>
        </w:rPr>
      </w:pPr>
      <w:r w:rsidRPr="00660A85">
        <w:rPr>
          <w:rFonts w:ascii="Kristen ITC" w:hAnsi="Kristen ITC" w:cs="Arial"/>
          <w:b/>
          <w:color w:val="FFFFFF" w:themeColor="background1"/>
          <w:sz w:val="24"/>
          <w:szCs w:val="24"/>
        </w:rPr>
        <w:t>Ples je izražanje s teles</w:t>
      </w:r>
      <w:r w:rsidRPr="00660A85">
        <w:rPr>
          <w:rFonts w:ascii="Kristen ITC" w:hAnsi="Kristen ITC" w:cs="Arial"/>
          <w:b/>
          <w:color w:val="000000" w:themeColor="text1"/>
          <w:sz w:val="24"/>
          <w:szCs w:val="24"/>
        </w:rPr>
        <w:t>om –</w:t>
      </w:r>
      <w:r w:rsidRPr="00660A85">
        <w:rPr>
          <w:rFonts w:ascii="Kristen ITC" w:hAnsi="Kristen ITC" w:cs="Arial"/>
          <w:b/>
          <w:color w:val="FFFFFF" w:themeColor="background1"/>
          <w:sz w:val="24"/>
          <w:szCs w:val="24"/>
        </w:rPr>
        <w:t xml:space="preserve">energija, </w:t>
      </w:r>
    </w:p>
    <w:p w:rsidR="003B617B" w:rsidRPr="00660A85" w:rsidRDefault="003B617B" w:rsidP="00660A85">
      <w:pPr>
        <w:spacing w:after="0"/>
        <w:jc w:val="center"/>
        <w:rPr>
          <w:rFonts w:ascii="Kristen ITC" w:hAnsi="Kristen ITC" w:cs="Arial"/>
          <w:b/>
          <w:color w:val="FFFFFF" w:themeColor="background1"/>
          <w:sz w:val="24"/>
          <w:szCs w:val="24"/>
        </w:rPr>
      </w:pPr>
      <w:r w:rsidRPr="00660A85">
        <w:rPr>
          <w:rFonts w:ascii="Kristen ITC" w:hAnsi="Kristen ITC" w:cs="Arial"/>
          <w:b/>
          <w:color w:val="FFFFFF" w:themeColor="background1"/>
          <w:sz w:val="24"/>
          <w:szCs w:val="24"/>
        </w:rPr>
        <w:t>zadovoljstvo in har</w:t>
      </w:r>
      <w:r w:rsidRPr="00660A85">
        <w:rPr>
          <w:rFonts w:ascii="Kristen ITC" w:hAnsi="Kristen ITC" w:cs="Arial"/>
          <w:b/>
          <w:color w:val="000000" w:themeColor="text1"/>
          <w:sz w:val="24"/>
          <w:szCs w:val="24"/>
        </w:rPr>
        <w:t>mon</w:t>
      </w:r>
      <w:r w:rsidRPr="00660A85">
        <w:rPr>
          <w:rFonts w:ascii="Kristen ITC" w:hAnsi="Kristen ITC" w:cs="Arial"/>
          <w:b/>
          <w:color w:val="FFFFFF" w:themeColor="background1"/>
          <w:sz w:val="24"/>
          <w:szCs w:val="24"/>
        </w:rPr>
        <w:t xml:space="preserve">ija. </w:t>
      </w:r>
    </w:p>
    <w:p w:rsidR="003B617B" w:rsidRPr="00660A85" w:rsidRDefault="003B617B" w:rsidP="00660A85">
      <w:pPr>
        <w:spacing w:after="0"/>
        <w:jc w:val="center"/>
        <w:rPr>
          <w:rFonts w:ascii="Kristen ITC" w:hAnsi="Kristen ITC" w:cs="Arial"/>
          <w:b/>
          <w:color w:val="FFFFFF" w:themeColor="background1"/>
          <w:sz w:val="24"/>
          <w:szCs w:val="24"/>
        </w:rPr>
      </w:pPr>
      <w:r w:rsidRPr="00660A85">
        <w:rPr>
          <w:rFonts w:ascii="Kristen ITC" w:hAnsi="Kristen ITC" w:cs="Arial"/>
          <w:b/>
          <w:color w:val="FFFFFF" w:themeColor="background1"/>
          <w:sz w:val="24"/>
          <w:szCs w:val="24"/>
        </w:rPr>
        <w:t>Je že tiso</w:t>
      </w:r>
      <w:r w:rsidRPr="00660A85">
        <w:rPr>
          <w:rFonts w:ascii="Times New Roman" w:hAnsi="Times New Roman" w:cs="Times New Roman"/>
          <w:b/>
          <w:color w:val="FFFFFF" w:themeColor="background1"/>
          <w:sz w:val="24"/>
          <w:szCs w:val="24"/>
        </w:rPr>
        <w:t>č</w:t>
      </w:r>
      <w:r w:rsidRPr="00660A85">
        <w:rPr>
          <w:rFonts w:ascii="Kristen ITC" w:hAnsi="Kristen ITC" w:cs="Arial"/>
          <w:b/>
          <w:color w:val="FFFFFF" w:themeColor="background1"/>
          <w:sz w:val="24"/>
          <w:szCs w:val="24"/>
        </w:rPr>
        <w:t xml:space="preserve">letja del </w:t>
      </w:r>
      <w:r w:rsidRPr="00660A85">
        <w:rPr>
          <w:rFonts w:ascii="Times New Roman" w:hAnsi="Times New Roman" w:cs="Times New Roman"/>
          <w:b/>
          <w:color w:val="FFFFFF" w:themeColor="background1"/>
          <w:sz w:val="24"/>
          <w:szCs w:val="24"/>
        </w:rPr>
        <w:t>č</w:t>
      </w:r>
      <w:r w:rsidRPr="00660A85">
        <w:rPr>
          <w:rFonts w:ascii="Kristen ITC" w:hAnsi="Kristen ITC" w:cs="Arial"/>
          <w:b/>
          <w:color w:val="FFFFFF" w:themeColor="background1"/>
          <w:sz w:val="24"/>
          <w:szCs w:val="24"/>
        </w:rPr>
        <w:t xml:space="preserve">lovekove kulture. </w:t>
      </w:r>
    </w:p>
    <w:p w:rsidR="0035731C" w:rsidRPr="00660A85" w:rsidRDefault="003B617B" w:rsidP="00660A85">
      <w:pPr>
        <w:spacing w:after="0"/>
        <w:jc w:val="center"/>
        <w:rPr>
          <w:rFonts w:ascii="Kristen ITC" w:hAnsi="Kristen ITC" w:cs="Arial"/>
          <w:b/>
          <w:color w:val="FFFFFF" w:themeColor="background1"/>
          <w:sz w:val="24"/>
          <w:szCs w:val="24"/>
        </w:rPr>
      </w:pPr>
      <w:r w:rsidRPr="00660A85">
        <w:rPr>
          <w:rFonts w:ascii="Kristen ITC" w:hAnsi="Kristen ITC" w:cs="Arial"/>
          <w:b/>
          <w:color w:val="FFFFFF" w:themeColor="background1"/>
          <w:sz w:val="24"/>
          <w:szCs w:val="24"/>
        </w:rPr>
        <w:t xml:space="preserve">Ples je poseben izraz </w:t>
      </w:r>
      <w:r w:rsidRPr="00660A85">
        <w:rPr>
          <w:rFonts w:ascii="Times New Roman" w:hAnsi="Times New Roman" w:cs="Times New Roman"/>
          <w:b/>
          <w:color w:val="FFFFFF" w:themeColor="background1"/>
          <w:sz w:val="24"/>
          <w:szCs w:val="24"/>
        </w:rPr>
        <w:t>č</w:t>
      </w:r>
      <w:r w:rsidRPr="00660A85">
        <w:rPr>
          <w:rFonts w:ascii="Kristen ITC" w:hAnsi="Kristen ITC" w:cs="Arial"/>
          <w:b/>
          <w:color w:val="FFFFFF" w:themeColor="background1"/>
          <w:sz w:val="24"/>
          <w:szCs w:val="24"/>
        </w:rPr>
        <w:t xml:space="preserve">lovekove zavesti, </w:t>
      </w:r>
    </w:p>
    <w:p w:rsidR="00E52264" w:rsidRPr="00660A85" w:rsidRDefault="003B617B" w:rsidP="00660A85">
      <w:pPr>
        <w:spacing w:after="0"/>
        <w:jc w:val="center"/>
        <w:rPr>
          <w:rFonts w:ascii="Kristen ITC" w:hAnsi="Kristen ITC" w:cs="Arial"/>
          <w:b/>
          <w:color w:val="FFFFFF" w:themeColor="background1"/>
          <w:sz w:val="24"/>
          <w:szCs w:val="24"/>
        </w:rPr>
      </w:pPr>
      <w:r w:rsidRPr="00660A85">
        <w:rPr>
          <w:rFonts w:ascii="Kristen ITC" w:hAnsi="Kristen ITC" w:cs="Arial"/>
          <w:b/>
          <w:color w:val="FFFFFF" w:themeColor="background1"/>
          <w:sz w:val="24"/>
          <w:szCs w:val="24"/>
        </w:rPr>
        <w:t xml:space="preserve">potreb duha in spoznanj, </w:t>
      </w:r>
      <w:r w:rsidRPr="00660A85">
        <w:rPr>
          <w:rFonts w:ascii="Times New Roman" w:hAnsi="Times New Roman" w:cs="Times New Roman"/>
          <w:b/>
          <w:color w:val="FFFFFF" w:themeColor="background1"/>
          <w:sz w:val="24"/>
          <w:szCs w:val="24"/>
        </w:rPr>
        <w:t>č</w:t>
      </w:r>
      <w:r w:rsidRPr="00660A85">
        <w:rPr>
          <w:rFonts w:ascii="Kristen ITC" w:hAnsi="Kristen ITC" w:cs="Arial"/>
          <w:b/>
          <w:color w:val="FFFFFF" w:themeColor="background1"/>
          <w:sz w:val="24"/>
          <w:szCs w:val="24"/>
        </w:rPr>
        <w:t xml:space="preserve">ustev in hotenj. </w:t>
      </w:r>
    </w:p>
    <w:p w:rsidR="0035731C" w:rsidRPr="00660A85" w:rsidRDefault="003B617B" w:rsidP="00660A85">
      <w:pPr>
        <w:spacing w:after="0"/>
        <w:jc w:val="center"/>
        <w:rPr>
          <w:rFonts w:ascii="Kristen ITC" w:hAnsi="Kristen ITC" w:cs="Arial"/>
          <w:b/>
          <w:color w:val="FFFFFF" w:themeColor="background1"/>
          <w:sz w:val="24"/>
          <w:szCs w:val="24"/>
        </w:rPr>
      </w:pPr>
      <w:r w:rsidRPr="00660A85">
        <w:rPr>
          <w:rFonts w:ascii="Kristen ITC" w:hAnsi="Kristen ITC" w:cs="Arial"/>
          <w:b/>
          <w:color w:val="FFFFFF" w:themeColor="background1"/>
          <w:sz w:val="24"/>
          <w:szCs w:val="24"/>
        </w:rPr>
        <w:t xml:space="preserve">Kot tak predstavlja eno izmed oblik </w:t>
      </w:r>
    </w:p>
    <w:p w:rsidR="003B617B" w:rsidRPr="00660A85" w:rsidRDefault="003B617B" w:rsidP="00660A85">
      <w:pPr>
        <w:spacing w:after="0"/>
        <w:jc w:val="center"/>
        <w:rPr>
          <w:rFonts w:ascii="Kristen ITC" w:hAnsi="Kristen ITC" w:cs="Arial"/>
          <w:b/>
          <w:color w:val="FFFFFF" w:themeColor="background1"/>
          <w:sz w:val="24"/>
          <w:szCs w:val="24"/>
        </w:rPr>
      </w:pPr>
      <w:r w:rsidRPr="00660A85">
        <w:rPr>
          <w:rFonts w:ascii="Kristen ITC" w:hAnsi="Kristen ITC" w:cs="Arial"/>
          <w:b/>
          <w:color w:val="FFFFFF" w:themeColor="background1"/>
          <w:sz w:val="24"/>
          <w:szCs w:val="24"/>
        </w:rPr>
        <w:t>družbene zavesti –umetnosti (Zagorc, 2000).</w:t>
      </w:r>
    </w:p>
    <w:p w:rsidR="00E52264" w:rsidRPr="00A77355" w:rsidRDefault="00E52264" w:rsidP="003B617B">
      <w:pPr>
        <w:spacing w:after="0" w:line="360" w:lineRule="auto"/>
        <w:jc w:val="center"/>
        <w:rPr>
          <w:rFonts w:ascii="Kristen ITC" w:hAnsi="Kristen ITC" w:cs="Arial"/>
          <w:b/>
        </w:rPr>
      </w:pPr>
    </w:p>
    <w:p w:rsidR="00A77355" w:rsidRDefault="00A77355" w:rsidP="00A77355">
      <w:pPr>
        <w:spacing w:after="0" w:line="360" w:lineRule="auto"/>
        <w:jc w:val="center"/>
        <w:rPr>
          <w:rFonts w:ascii="Kristen ITC" w:eastAsia="Times New Roman" w:hAnsi="Kristen ITC" w:cs="Helvetica"/>
          <w:color w:val="1D2129"/>
          <w:shd w:val="clear" w:color="auto" w:fill="FFFFFF"/>
          <w:lang w:eastAsia="sl-SI"/>
        </w:rPr>
      </w:pPr>
      <w:r w:rsidRPr="00A77355">
        <w:rPr>
          <w:rFonts w:ascii="Kristen ITC" w:eastAsia="Times New Roman" w:hAnsi="Kristen ITC" w:cs="Helvetica"/>
          <w:color w:val="1D2129"/>
          <w:shd w:val="clear" w:color="auto" w:fill="FFFFFF"/>
          <w:lang w:eastAsia="sl-SI"/>
        </w:rPr>
        <w:t>Po vsemu svetu</w:t>
      </w:r>
      <w:r w:rsidRPr="000E4A12">
        <w:rPr>
          <w:rFonts w:ascii="Kristen ITC" w:eastAsia="Times New Roman" w:hAnsi="Kristen ITC" w:cs="Helvetica"/>
          <w:color w:val="1D2129"/>
          <w:shd w:val="clear" w:color="auto" w:fill="FFFFFF"/>
          <w:lang w:eastAsia="sl-SI"/>
        </w:rPr>
        <w:t xml:space="preserve"> na dan</w:t>
      </w:r>
      <w:r w:rsidRPr="00A77355">
        <w:rPr>
          <w:rFonts w:ascii="Kristen ITC" w:eastAsia="Times New Roman" w:hAnsi="Kristen ITC" w:cs="Helvetica"/>
          <w:color w:val="1D2129"/>
          <w:shd w:val="clear" w:color="auto" w:fill="FFFFFF"/>
          <w:lang w:eastAsia="sl-SI"/>
        </w:rPr>
        <w:t xml:space="preserve">, </w:t>
      </w:r>
      <w:r w:rsidRPr="000E4A12">
        <w:rPr>
          <w:rFonts w:ascii="Kristen ITC" w:eastAsia="Times New Roman" w:hAnsi="Kristen ITC" w:cs="Helvetica"/>
          <w:color w:val="1D2129"/>
          <w:shd w:val="clear" w:color="auto" w:fill="FFFFFF"/>
          <w:lang w:eastAsia="sl-SI"/>
        </w:rPr>
        <w:t>ko se je rodil utemeljitelj sodobnega baleta Jean-</w:t>
      </w:r>
      <w:proofErr w:type="spellStart"/>
      <w:r w:rsidRPr="000E4A12">
        <w:rPr>
          <w:rFonts w:ascii="Kristen ITC" w:eastAsia="Times New Roman" w:hAnsi="Kristen ITC" w:cs="Helvetica"/>
          <w:color w:val="1D2129"/>
          <w:shd w:val="clear" w:color="auto" w:fill="FFFFFF"/>
          <w:lang w:eastAsia="sl-SI"/>
        </w:rPr>
        <w:t>Georges</w:t>
      </w:r>
      <w:proofErr w:type="spellEnd"/>
      <w:r w:rsidRPr="000E4A12">
        <w:rPr>
          <w:rFonts w:ascii="Kristen ITC" w:eastAsia="Times New Roman" w:hAnsi="Kristen ITC" w:cs="Helvetica"/>
          <w:color w:val="1D2129"/>
          <w:shd w:val="clear" w:color="auto" w:fill="FFFFFF"/>
          <w:lang w:eastAsia="sl-SI"/>
        </w:rPr>
        <w:t xml:space="preserve"> </w:t>
      </w:r>
      <w:proofErr w:type="spellStart"/>
      <w:r w:rsidRPr="000E4A12">
        <w:rPr>
          <w:rFonts w:ascii="Kristen ITC" w:eastAsia="Times New Roman" w:hAnsi="Kristen ITC" w:cs="Helvetica"/>
          <w:color w:val="1D2129"/>
          <w:shd w:val="clear" w:color="auto" w:fill="FFFFFF"/>
          <w:lang w:eastAsia="sl-SI"/>
        </w:rPr>
        <w:t>Noverre</w:t>
      </w:r>
      <w:proofErr w:type="spellEnd"/>
      <w:r w:rsidRPr="000E4A12">
        <w:rPr>
          <w:rFonts w:ascii="Kristen ITC" w:eastAsia="Times New Roman" w:hAnsi="Kristen ITC" w:cs="Helvetica"/>
          <w:color w:val="1D2129"/>
          <w:shd w:val="clear" w:color="auto" w:fill="FFFFFF"/>
          <w:lang w:eastAsia="sl-SI"/>
        </w:rPr>
        <w:t xml:space="preserve"> (1727-1810), </w:t>
      </w:r>
    </w:p>
    <w:p w:rsidR="00A77355" w:rsidRPr="00A77355" w:rsidRDefault="00A77355" w:rsidP="00A77355">
      <w:pPr>
        <w:spacing w:after="0" w:line="360" w:lineRule="auto"/>
        <w:jc w:val="center"/>
        <w:rPr>
          <w:rFonts w:ascii="Kristen ITC" w:eastAsia="Times New Roman" w:hAnsi="Kristen ITC" w:cs="Helvetica"/>
          <w:color w:val="FFC000"/>
          <w:sz w:val="32"/>
          <w:szCs w:val="32"/>
          <w:shd w:val="clear" w:color="auto" w:fill="FFFFFF"/>
          <w:lang w:eastAsia="sl-SI"/>
        </w:rPr>
      </w:pPr>
      <w:r w:rsidRPr="000E4A12">
        <w:rPr>
          <w:rFonts w:ascii="Kristen ITC" w:eastAsia="Times New Roman" w:hAnsi="Kristen ITC" w:cs="Helvetica"/>
          <w:b/>
          <w:color w:val="FFC000"/>
          <w:sz w:val="32"/>
          <w:szCs w:val="32"/>
          <w:shd w:val="clear" w:color="auto" w:fill="FFFFFF"/>
          <w:lang w:eastAsia="sl-SI"/>
        </w:rPr>
        <w:t>obeležujejo mednarodni dan plesa.</w:t>
      </w:r>
      <w:r w:rsidRPr="000E4A12">
        <w:rPr>
          <w:rFonts w:ascii="Kristen ITC" w:eastAsia="Times New Roman" w:hAnsi="Kristen ITC" w:cs="Helvetica"/>
          <w:color w:val="FFC000"/>
          <w:sz w:val="32"/>
          <w:szCs w:val="32"/>
          <w:shd w:val="clear" w:color="auto" w:fill="FFFFFF"/>
          <w:lang w:eastAsia="sl-SI"/>
        </w:rPr>
        <w:t xml:space="preserve"> </w:t>
      </w:r>
    </w:p>
    <w:p w:rsidR="00A77355" w:rsidRPr="00A77355" w:rsidRDefault="00A77355" w:rsidP="00A77355">
      <w:pPr>
        <w:spacing w:after="0" w:line="360" w:lineRule="auto"/>
        <w:jc w:val="center"/>
        <w:rPr>
          <w:rFonts w:ascii="Kristen ITC" w:eastAsia="Times New Roman" w:hAnsi="Kristen ITC" w:cs="Helvetica"/>
          <w:color w:val="1D2129"/>
          <w:shd w:val="clear" w:color="auto" w:fill="FFFFFF"/>
          <w:lang w:eastAsia="sl-SI"/>
        </w:rPr>
      </w:pPr>
      <w:r w:rsidRPr="000E4A12">
        <w:rPr>
          <w:rFonts w:ascii="Kristen ITC" w:eastAsia="Times New Roman" w:hAnsi="Kristen ITC" w:cs="Helvetica"/>
          <w:color w:val="1D2129"/>
          <w:shd w:val="clear" w:color="auto" w:fill="FFFFFF"/>
          <w:lang w:eastAsia="sl-SI"/>
        </w:rPr>
        <w:t xml:space="preserve">Pobudo zato je dal Mednarodni plesni komite Mednarodnega gledališkega inštituta (ITI) pri Unescu. </w:t>
      </w:r>
    </w:p>
    <w:p w:rsidR="00A77355" w:rsidRDefault="00A77355" w:rsidP="00A77355">
      <w:pPr>
        <w:spacing w:after="0" w:line="360" w:lineRule="auto"/>
        <w:jc w:val="center"/>
        <w:rPr>
          <w:rFonts w:ascii="Kristen ITC" w:eastAsia="Times New Roman" w:hAnsi="Kristen ITC" w:cs="Helvetica"/>
          <w:color w:val="1D2129"/>
          <w:shd w:val="clear" w:color="auto" w:fill="FFFFFF"/>
          <w:lang w:eastAsia="sl-SI"/>
        </w:rPr>
      </w:pPr>
      <w:r w:rsidRPr="000E4A12">
        <w:rPr>
          <w:rFonts w:ascii="Kristen ITC" w:eastAsia="Times New Roman" w:hAnsi="Kristen ITC" w:cs="Helvetica"/>
          <w:color w:val="1D2129"/>
          <w:shd w:val="clear" w:color="auto" w:fill="FFFFFF"/>
          <w:lang w:eastAsia="sl-SI"/>
        </w:rPr>
        <w:t>Ples ima tako svoj dan vse od leta 1982.</w:t>
      </w:r>
    </w:p>
    <w:p w:rsidR="00660A85" w:rsidRDefault="00660A85" w:rsidP="00A77355">
      <w:pPr>
        <w:spacing w:after="0" w:line="360" w:lineRule="auto"/>
        <w:jc w:val="center"/>
        <w:rPr>
          <w:rFonts w:ascii="Kristen ITC" w:eastAsia="Times New Roman" w:hAnsi="Kristen ITC" w:cs="Helvetica"/>
          <w:color w:val="1D2129"/>
          <w:shd w:val="clear" w:color="auto" w:fill="FFFFFF"/>
          <w:lang w:eastAsia="sl-SI"/>
        </w:rPr>
      </w:pPr>
    </w:p>
    <w:p w:rsidR="00660A85" w:rsidRPr="00A77355" w:rsidRDefault="00660A85" w:rsidP="00A77355">
      <w:pPr>
        <w:spacing w:after="0" w:line="360" w:lineRule="auto"/>
        <w:jc w:val="center"/>
        <w:rPr>
          <w:rFonts w:ascii="Kristen ITC" w:eastAsia="Times New Roman" w:hAnsi="Kristen ITC" w:cs="Helvetica"/>
          <w:color w:val="1D2129"/>
          <w:shd w:val="clear" w:color="auto" w:fill="FFFFFF"/>
          <w:lang w:eastAsia="sl-SI"/>
        </w:rPr>
      </w:pPr>
    </w:p>
    <w:p w:rsidR="00660A85" w:rsidRDefault="00660A85" w:rsidP="00660A85">
      <w:pPr>
        <w:spacing w:after="0" w:line="360" w:lineRule="auto"/>
        <w:rPr>
          <w:rFonts w:ascii="Kristen ITC" w:hAnsi="Kristen ITC"/>
        </w:rPr>
      </w:pPr>
    </w:p>
    <w:p w:rsidR="00A77355" w:rsidRPr="00660A85" w:rsidRDefault="00660A85" w:rsidP="00660A85">
      <w:pPr>
        <w:pStyle w:val="Odstavekseznama"/>
        <w:numPr>
          <w:ilvl w:val="0"/>
          <w:numId w:val="1"/>
        </w:numPr>
        <w:spacing w:after="0" w:line="360" w:lineRule="auto"/>
        <w:jc w:val="center"/>
        <w:rPr>
          <w:rFonts w:ascii="Kristen ITC" w:hAnsi="Kristen ITC"/>
        </w:rPr>
      </w:pPr>
      <w:bookmarkStart w:id="0" w:name="_GoBack"/>
      <w:bookmarkEnd w:id="0"/>
      <w:r w:rsidRPr="00C83ED1">
        <w:rPr>
          <w:noProof/>
          <w:sz w:val="28"/>
          <w:szCs w:val="28"/>
          <w:lang w:eastAsia="sl-SI"/>
        </w:rPr>
        <w:lastRenderedPageBreak/>
        <w:drawing>
          <wp:anchor distT="0" distB="0" distL="114300" distR="114300" simplePos="0" relativeHeight="251659264" behindDoc="1" locked="0" layoutInCell="1" allowOverlap="1" wp14:anchorId="3D9405D5" wp14:editId="72B085CE">
            <wp:simplePos x="0" y="0"/>
            <wp:positionH relativeFrom="column">
              <wp:posOffset>7174865</wp:posOffset>
            </wp:positionH>
            <wp:positionV relativeFrom="paragraph">
              <wp:posOffset>-528955</wp:posOffset>
            </wp:positionV>
            <wp:extent cx="2106930" cy="2095500"/>
            <wp:effectExtent l="0" t="0" r="7620" b="0"/>
            <wp:wrapNone/>
            <wp:docPr id="6" name="Slika 6" descr="Rainbow scarf dance! for more activities check out www.familyfrinedlyschools.com/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inbow scarf dance! for more activities check out www.familyfrinedlyschools.com/blog"/>
                    <pic:cNvPicPr>
                      <a:picLocks noChangeAspect="1" noChangeArrowheads="1"/>
                    </pic:cNvPicPr>
                  </pic:nvPicPr>
                  <pic:blipFill rotWithShape="1">
                    <a:blip r:embed="rId7">
                      <a:extLst>
                        <a:ext uri="{28A0092B-C50C-407E-A947-70E740481C1C}">
                          <a14:useLocalDpi xmlns:a14="http://schemas.microsoft.com/office/drawing/2010/main" val="0"/>
                        </a:ext>
                      </a:extLst>
                    </a:blip>
                    <a:srcRect t="34687" r="50136" b="36719"/>
                    <a:stretch/>
                  </pic:blipFill>
                  <pic:spPr bwMode="auto">
                    <a:xfrm>
                      <a:off x="0" y="0"/>
                      <a:ext cx="2106930" cy="20955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8240" behindDoc="1" locked="0" layoutInCell="1" allowOverlap="1" wp14:anchorId="790A3056" wp14:editId="16ED40DD">
            <wp:simplePos x="0" y="0"/>
            <wp:positionH relativeFrom="column">
              <wp:posOffset>-490220</wp:posOffset>
            </wp:positionH>
            <wp:positionV relativeFrom="paragraph">
              <wp:posOffset>-528955</wp:posOffset>
            </wp:positionV>
            <wp:extent cx="2781300" cy="3877310"/>
            <wp:effectExtent l="0" t="0" r="0" b="8890"/>
            <wp:wrapNone/>
            <wp:docPr id="3" name="Slika 3" descr="We just love Spring and all of the rainbows it brings! Today are sharing a fun rainbow ribbon streamer craft to do with the kids. We made both a rainbow ribbon wand and a ring version. They are so much fun to move around, let blow in the Spring wind, or dance with! *This post contains affiliate links. The feat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 just love Spring and all of the rainbows it brings! Today are sharing a fun rainbow ribbon streamer craft to do with the kids. We made both a rainbow ribbon wand and a ring version. They are so much fun to move around, let blow in the Spring wind, or dance with! *This post contains affiliate links. The featured..."/>
                    <pic:cNvPicPr>
                      <a:picLocks noChangeAspect="1" noChangeArrowheads="1"/>
                    </pic:cNvPicPr>
                  </pic:nvPicPr>
                  <pic:blipFill rotWithShape="1">
                    <a:blip r:embed="rId8">
                      <a:extLst>
                        <a:ext uri="{28A0092B-C50C-407E-A947-70E740481C1C}">
                          <a14:useLocalDpi xmlns:a14="http://schemas.microsoft.com/office/drawing/2010/main" val="0"/>
                        </a:ext>
                      </a:extLst>
                    </a:blip>
                    <a:srcRect b="7584"/>
                    <a:stretch/>
                  </pic:blipFill>
                  <pic:spPr bwMode="auto">
                    <a:xfrm>
                      <a:off x="0" y="0"/>
                      <a:ext cx="2781300" cy="387731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4A12" w:rsidRPr="00660A85">
        <w:rPr>
          <w:rFonts w:ascii="Kristen ITC" w:hAnsi="Kristen ITC"/>
        </w:rPr>
        <w:t>Ples ima pozitiven vpliv na socialni, intelektualni in motori</w:t>
      </w:r>
      <w:r w:rsidR="000E4A12" w:rsidRPr="00660A85">
        <w:rPr>
          <w:rFonts w:ascii="Times New Roman" w:hAnsi="Times New Roman" w:cs="Times New Roman"/>
        </w:rPr>
        <w:t>č</w:t>
      </w:r>
      <w:r w:rsidR="000E4A12" w:rsidRPr="00660A85">
        <w:rPr>
          <w:rFonts w:ascii="Kristen ITC" w:hAnsi="Kristen ITC"/>
        </w:rPr>
        <w:t>ni razvoj.</w:t>
      </w:r>
    </w:p>
    <w:p w:rsidR="00A019AE" w:rsidRDefault="000E4A12" w:rsidP="00A77355">
      <w:pPr>
        <w:pStyle w:val="Odstavekseznama"/>
        <w:numPr>
          <w:ilvl w:val="0"/>
          <w:numId w:val="1"/>
        </w:numPr>
        <w:spacing w:after="0" w:line="360" w:lineRule="auto"/>
        <w:jc w:val="center"/>
        <w:rPr>
          <w:rFonts w:ascii="Kristen ITC" w:hAnsi="Kristen ITC"/>
        </w:rPr>
      </w:pPr>
      <w:r w:rsidRPr="00A77355">
        <w:rPr>
          <w:rFonts w:ascii="Kristen ITC" w:hAnsi="Kristen ITC"/>
        </w:rPr>
        <w:t>Ob plesu otrok uri koordinacijo</w:t>
      </w:r>
      <w:r w:rsidRPr="00A77355">
        <w:rPr>
          <w:rFonts w:ascii="Kristen ITC" w:hAnsi="Kristen ITC"/>
        </w:rPr>
        <w:t xml:space="preserve"> gibov</w:t>
      </w:r>
      <w:r w:rsidRPr="00A77355">
        <w:rPr>
          <w:rFonts w:ascii="Kristen ITC" w:hAnsi="Kristen ITC"/>
        </w:rPr>
        <w:t xml:space="preserve">, grobo motoriko, </w:t>
      </w:r>
    </w:p>
    <w:p w:rsidR="00A77355" w:rsidRPr="00A019AE" w:rsidRDefault="000E4A12" w:rsidP="00A019AE">
      <w:pPr>
        <w:spacing w:after="0" w:line="360" w:lineRule="auto"/>
        <w:ind w:left="360"/>
        <w:jc w:val="center"/>
        <w:rPr>
          <w:rFonts w:ascii="Kristen ITC" w:hAnsi="Kristen ITC"/>
        </w:rPr>
      </w:pPr>
      <w:r w:rsidRPr="00A019AE">
        <w:rPr>
          <w:rFonts w:ascii="Kristen ITC" w:hAnsi="Kristen ITC"/>
        </w:rPr>
        <w:t>koncentracijo in slušno pozornost.</w:t>
      </w:r>
    </w:p>
    <w:p w:rsidR="00195B4A" w:rsidRDefault="000E4A12" w:rsidP="00195B4A">
      <w:pPr>
        <w:pStyle w:val="Odstavekseznama"/>
        <w:numPr>
          <w:ilvl w:val="0"/>
          <w:numId w:val="1"/>
        </w:numPr>
        <w:spacing w:after="0" w:line="360" w:lineRule="auto"/>
        <w:jc w:val="center"/>
        <w:rPr>
          <w:rFonts w:ascii="Kristen ITC" w:hAnsi="Kristen ITC"/>
        </w:rPr>
      </w:pPr>
      <w:r w:rsidRPr="00A77355">
        <w:rPr>
          <w:rFonts w:ascii="Kristen ITC" w:hAnsi="Kristen ITC"/>
        </w:rPr>
        <w:t>Ob gibanju v prostoru se v</w:t>
      </w:r>
      <w:r w:rsidRPr="00A77355">
        <w:rPr>
          <w:rFonts w:ascii="Kristen ITC" w:hAnsi="Kristen ITC"/>
        </w:rPr>
        <w:t>edno bolj zaveda svojega telesa.</w:t>
      </w:r>
    </w:p>
    <w:p w:rsidR="00195B4A" w:rsidRPr="00195B4A" w:rsidRDefault="00195B4A" w:rsidP="00195B4A">
      <w:pPr>
        <w:pStyle w:val="Odstavekseznama"/>
        <w:spacing w:after="0" w:line="360" w:lineRule="auto"/>
        <w:rPr>
          <w:rFonts w:ascii="Kristen ITC" w:hAnsi="Kristen ITC"/>
          <w:sz w:val="24"/>
          <w:szCs w:val="24"/>
        </w:rPr>
      </w:pPr>
    </w:p>
    <w:p w:rsidR="00195B4A" w:rsidRDefault="00ED5E89" w:rsidP="0035731C">
      <w:pPr>
        <w:pStyle w:val="Odstavekseznama"/>
        <w:spacing w:after="0" w:line="360" w:lineRule="auto"/>
        <w:rPr>
          <w:rFonts w:ascii="Kristen ITC" w:hAnsi="Kristen ITC"/>
        </w:rPr>
      </w:pPr>
      <w:r>
        <w:rPr>
          <w:noProof/>
          <w:lang w:eastAsia="sl-SI"/>
        </w:rPr>
        <w:drawing>
          <wp:anchor distT="0" distB="0" distL="114300" distR="114300" simplePos="0" relativeHeight="251662336" behindDoc="1" locked="0" layoutInCell="1" allowOverlap="1" wp14:anchorId="7333BEF1" wp14:editId="23311153">
            <wp:simplePos x="0" y="0"/>
            <wp:positionH relativeFrom="column">
              <wp:posOffset>2176780</wp:posOffset>
            </wp:positionH>
            <wp:positionV relativeFrom="paragraph">
              <wp:posOffset>113030</wp:posOffset>
            </wp:positionV>
            <wp:extent cx="4933950" cy="4400550"/>
            <wp:effectExtent l="0" t="0" r="0" b="0"/>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ED5E89" w:rsidRDefault="00A019AE" w:rsidP="00ED5E89">
      <w:pPr>
        <w:pStyle w:val="Odstavekseznama"/>
        <w:spacing w:after="0" w:line="360" w:lineRule="auto"/>
        <w:rPr>
          <w:rFonts w:ascii="Kristen ITC" w:hAnsi="Kristen ITC"/>
          <w:color w:val="000000" w:themeColor="text1"/>
          <w:sz w:val="44"/>
          <w:szCs w:val="44"/>
        </w:rPr>
      </w:pPr>
      <w:r>
        <w:rPr>
          <w:noProof/>
          <w:lang w:eastAsia="sl-SI"/>
        </w:rPr>
        <w:drawing>
          <wp:anchor distT="0" distB="0" distL="114300" distR="114300" simplePos="0" relativeHeight="251663360" behindDoc="1" locked="0" layoutInCell="1" allowOverlap="1" wp14:anchorId="7BD94D52" wp14:editId="5A7848C2">
            <wp:simplePos x="0" y="0"/>
            <wp:positionH relativeFrom="column">
              <wp:posOffset>7177405</wp:posOffset>
            </wp:positionH>
            <wp:positionV relativeFrom="paragraph">
              <wp:posOffset>69850</wp:posOffset>
            </wp:positionV>
            <wp:extent cx="2231059" cy="2104426"/>
            <wp:effectExtent l="0" t="0" r="0" b="0"/>
            <wp:wrapNone/>
            <wp:docPr id="11" name="Slika 11" descr="13 Indoor Recess Activities for Kids | If you’re looking for fun classroom ideas to get your kids moving on snowy and rainy days, these brain break ideas will inspire you! Perfect for kids in preschool, kindergarten, elementary school, and middle school, we’ve included a mix of gross motor activities, learning stations ideas, team building games, and other classroom games and movement activities to keep your students engaged and help them blow off steam. #indoorrecess #brainbr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 Indoor Recess Activities for Kids | If you’re looking for fun classroom ideas to get your kids moving on snowy and rainy days, these brain break ideas will inspire you! Perfect for kids in preschool, kindergarten, elementary school, and middle school, we’ve included a mix of gross motor activities, learning stations ideas, team building games, and other classroom games and movement activities to keep your students engaged and help them blow off steam. #indoorrecess #brainbreak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37134"/>
                    <a:stretch/>
                  </pic:blipFill>
                  <pic:spPr bwMode="auto">
                    <a:xfrm>
                      <a:off x="0" y="0"/>
                      <a:ext cx="2231059" cy="2104426"/>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D5E89" w:rsidRDefault="00ED5E89" w:rsidP="005B3593">
      <w:pPr>
        <w:pStyle w:val="Odstavekseznama"/>
        <w:spacing w:after="0" w:line="360" w:lineRule="auto"/>
        <w:jc w:val="center"/>
        <w:rPr>
          <w:rFonts w:ascii="Kristen ITC" w:hAnsi="Kristen ITC"/>
          <w:color w:val="000000" w:themeColor="text1"/>
          <w:sz w:val="44"/>
          <w:szCs w:val="44"/>
        </w:rPr>
      </w:pPr>
    </w:p>
    <w:p w:rsidR="00ED5E89" w:rsidRPr="00ED5E89" w:rsidRDefault="00195B4A" w:rsidP="005B3593">
      <w:pPr>
        <w:pStyle w:val="Odstavekseznama"/>
        <w:spacing w:after="0" w:line="360" w:lineRule="auto"/>
        <w:jc w:val="center"/>
        <w:rPr>
          <w:rFonts w:ascii="Kristen ITC" w:hAnsi="Kristen ITC"/>
          <w:b/>
          <w:color w:val="000000" w:themeColor="text1"/>
          <w:sz w:val="48"/>
          <w:szCs w:val="48"/>
        </w:rPr>
      </w:pPr>
      <w:r w:rsidRPr="00ED5E89">
        <w:rPr>
          <w:rFonts w:ascii="Kristen ITC" w:hAnsi="Kristen ITC"/>
          <w:b/>
          <w:color w:val="000000" w:themeColor="text1"/>
          <w:sz w:val="48"/>
          <w:szCs w:val="48"/>
        </w:rPr>
        <w:t xml:space="preserve">POVABILO </w:t>
      </w:r>
    </w:p>
    <w:p w:rsidR="005B3593" w:rsidRPr="00ED5E89" w:rsidRDefault="00A019AE" w:rsidP="005B3593">
      <w:pPr>
        <w:pStyle w:val="Odstavekseznama"/>
        <w:spacing w:after="0" w:line="360" w:lineRule="auto"/>
        <w:jc w:val="center"/>
        <w:rPr>
          <w:rFonts w:ascii="Kristen ITC" w:hAnsi="Kristen ITC"/>
          <w:b/>
          <w:color w:val="000000" w:themeColor="text1"/>
          <w:sz w:val="48"/>
          <w:szCs w:val="48"/>
        </w:rPr>
      </w:pPr>
      <w:r>
        <w:rPr>
          <w:noProof/>
          <w:lang w:eastAsia="sl-SI"/>
        </w:rPr>
        <w:drawing>
          <wp:anchor distT="0" distB="0" distL="114300" distR="114300" simplePos="0" relativeHeight="251664384" behindDoc="1" locked="0" layoutInCell="1" allowOverlap="1" wp14:anchorId="76CE6DEA" wp14:editId="685BB200">
            <wp:simplePos x="0" y="0"/>
            <wp:positionH relativeFrom="column">
              <wp:posOffset>-490220</wp:posOffset>
            </wp:positionH>
            <wp:positionV relativeFrom="paragraph">
              <wp:posOffset>76835</wp:posOffset>
            </wp:positionV>
            <wp:extent cx="2667000" cy="2933700"/>
            <wp:effectExtent l="0" t="0" r="0" b="0"/>
            <wp:wrapNone/>
            <wp:docPr id="12" name="Slika 12" descr="hand eye- Balloon Game- with music stop and go staying on x -tap with one hand, other hand, both hands -throw above head and catch -throw in air bounce on head, bounce off knee, turn around -how many times (cou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 eye- Balloon Game- with music stop and go staying on x -tap with one hand, other hand, both hands -throw above head and catch -throw in air bounce on head, bounce off knee, turn around -how many times (counting)"/>
                    <pic:cNvPicPr>
                      <a:picLocks noChangeAspect="1" noChangeArrowheads="1"/>
                    </pic:cNvPicPr>
                  </pic:nvPicPr>
                  <pic:blipFill rotWithShape="1">
                    <a:blip r:embed="rId15">
                      <a:extLst>
                        <a:ext uri="{28A0092B-C50C-407E-A947-70E740481C1C}">
                          <a14:useLocalDpi xmlns:a14="http://schemas.microsoft.com/office/drawing/2010/main" val="0"/>
                        </a:ext>
                      </a:extLst>
                    </a:blip>
                    <a:srcRect t="18750"/>
                    <a:stretch/>
                  </pic:blipFill>
                  <pic:spPr bwMode="auto">
                    <a:xfrm>
                      <a:off x="0" y="0"/>
                      <a:ext cx="2667000" cy="29337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5B4A" w:rsidRPr="00ED5E89">
        <w:rPr>
          <w:rFonts w:ascii="Kristen ITC" w:hAnsi="Kristen ITC"/>
          <w:b/>
          <w:color w:val="000000" w:themeColor="text1"/>
          <w:sz w:val="48"/>
          <w:szCs w:val="48"/>
        </w:rPr>
        <w:t>NA PLES</w:t>
      </w:r>
    </w:p>
    <w:p w:rsidR="000E4A12" w:rsidRDefault="00A019AE">
      <w:r>
        <w:rPr>
          <w:noProof/>
          <w:lang w:eastAsia="sl-SI"/>
        </w:rPr>
        <w:drawing>
          <wp:anchor distT="0" distB="0" distL="114300" distR="114300" simplePos="0" relativeHeight="251665408" behindDoc="1" locked="0" layoutInCell="1" allowOverlap="1" wp14:anchorId="494D30FA" wp14:editId="315CB918">
            <wp:simplePos x="0" y="0"/>
            <wp:positionH relativeFrom="column">
              <wp:posOffset>6948170</wp:posOffset>
            </wp:positionH>
            <wp:positionV relativeFrom="paragraph">
              <wp:posOffset>268605</wp:posOffset>
            </wp:positionV>
            <wp:extent cx="2333625" cy="2128520"/>
            <wp:effectExtent l="0" t="0" r="9525" b="5080"/>
            <wp:wrapNone/>
            <wp:docPr id="9" name="Slika 9" descr="Favorite Putumayo Kids Song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vorite Putumayo Kids Songs - YouTube"/>
                    <pic:cNvPicPr>
                      <a:picLocks noChangeAspect="1" noChangeArrowheads="1"/>
                    </pic:cNvPicPr>
                  </pic:nvPicPr>
                  <pic:blipFill rotWithShape="1">
                    <a:blip r:embed="rId16">
                      <a:extLst>
                        <a:ext uri="{28A0092B-C50C-407E-A947-70E740481C1C}">
                          <a14:useLocalDpi xmlns:a14="http://schemas.microsoft.com/office/drawing/2010/main" val="0"/>
                        </a:ext>
                      </a:extLst>
                    </a:blip>
                    <a:srcRect l="9322" r="8475"/>
                    <a:stretch/>
                  </pic:blipFill>
                  <pic:spPr bwMode="auto">
                    <a:xfrm>
                      <a:off x="0" y="0"/>
                      <a:ext cx="2333625" cy="212852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77355" w:rsidRDefault="00A77355"/>
    <w:p w:rsidR="00A77355" w:rsidRDefault="00A77355"/>
    <w:p w:rsidR="00ED5E89" w:rsidRPr="00A019AE" w:rsidRDefault="00ED5E89" w:rsidP="00A019AE">
      <w:pPr>
        <w:spacing w:after="0" w:line="360" w:lineRule="auto"/>
        <w:rPr>
          <w:rFonts w:ascii="Kristen ITC" w:hAnsi="Kristen ITC"/>
        </w:rPr>
      </w:pPr>
    </w:p>
    <w:p w:rsidR="00A019AE" w:rsidRDefault="00A019AE" w:rsidP="00A019AE">
      <w:pPr>
        <w:pStyle w:val="Odstavekseznama"/>
        <w:spacing w:after="0" w:line="360" w:lineRule="auto"/>
        <w:jc w:val="center"/>
        <w:rPr>
          <w:rFonts w:ascii="Kristen ITC" w:hAnsi="Kristen ITC"/>
        </w:rPr>
      </w:pPr>
    </w:p>
    <w:p w:rsidR="00A019AE" w:rsidRDefault="00A019AE" w:rsidP="00A019AE">
      <w:pPr>
        <w:pStyle w:val="Odstavekseznama"/>
        <w:spacing w:after="0" w:line="360" w:lineRule="auto"/>
        <w:jc w:val="center"/>
        <w:rPr>
          <w:rFonts w:ascii="Kristen ITC" w:hAnsi="Kristen ITC"/>
        </w:rPr>
      </w:pPr>
    </w:p>
    <w:p w:rsidR="00A77355" w:rsidRPr="00A019AE" w:rsidRDefault="00ED5E89" w:rsidP="00A019AE">
      <w:pPr>
        <w:pStyle w:val="Odstavekseznama"/>
        <w:spacing w:after="0" w:line="360" w:lineRule="auto"/>
        <w:jc w:val="center"/>
        <w:rPr>
          <w:rFonts w:ascii="Kristen ITC" w:hAnsi="Kristen ITC"/>
        </w:rPr>
      </w:pPr>
      <w:hyperlink r:id="rId17" w:history="1">
        <w:r w:rsidRPr="00ED5E89">
          <w:rPr>
            <w:rStyle w:val="Hiperpovezava"/>
            <w:rFonts w:ascii="Kristen ITC" w:hAnsi="Kristen ITC"/>
          </w:rPr>
          <w:t>https://www.youtube.com/watch?v=VDZI5pvlJoY</w:t>
        </w:r>
      </w:hyperlink>
    </w:p>
    <w:sectPr w:rsidR="00A77355" w:rsidRPr="00A019AE" w:rsidSect="00A019AE">
      <w:pgSz w:w="16838" w:h="11906" w:orient="landscape"/>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17"/>
    <w:multiLevelType w:val="hybridMultilevel"/>
    <w:tmpl w:val="B4E691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236"/>
    <w:rsid w:val="00056E1D"/>
    <w:rsid w:val="000E4A12"/>
    <w:rsid w:val="000F3CDA"/>
    <w:rsid w:val="00195B4A"/>
    <w:rsid w:val="003439CD"/>
    <w:rsid w:val="0035731C"/>
    <w:rsid w:val="003B617B"/>
    <w:rsid w:val="005B3593"/>
    <w:rsid w:val="00660A85"/>
    <w:rsid w:val="00785236"/>
    <w:rsid w:val="00823C6D"/>
    <w:rsid w:val="00A019AE"/>
    <w:rsid w:val="00A77355"/>
    <w:rsid w:val="00C83ED1"/>
    <w:rsid w:val="00E52264"/>
    <w:rsid w:val="00ED5E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23C6D"/>
    <w:rPr>
      <w:color w:val="0000FF" w:themeColor="hyperlink"/>
      <w:u w:val="single"/>
    </w:rPr>
  </w:style>
  <w:style w:type="paragraph" w:styleId="Besedilooblaka">
    <w:name w:val="Balloon Text"/>
    <w:basedOn w:val="Navaden"/>
    <w:link w:val="BesedilooblakaZnak"/>
    <w:uiPriority w:val="99"/>
    <w:semiHidden/>
    <w:unhideWhenUsed/>
    <w:rsid w:val="003B617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617B"/>
    <w:rPr>
      <w:rFonts w:ascii="Tahoma" w:hAnsi="Tahoma" w:cs="Tahoma"/>
      <w:sz w:val="16"/>
      <w:szCs w:val="16"/>
    </w:rPr>
  </w:style>
  <w:style w:type="paragraph" w:styleId="Odstavekseznama">
    <w:name w:val="List Paragraph"/>
    <w:basedOn w:val="Navaden"/>
    <w:uiPriority w:val="34"/>
    <w:qFormat/>
    <w:rsid w:val="00A773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23C6D"/>
    <w:rPr>
      <w:color w:val="0000FF" w:themeColor="hyperlink"/>
      <w:u w:val="single"/>
    </w:rPr>
  </w:style>
  <w:style w:type="paragraph" w:styleId="Besedilooblaka">
    <w:name w:val="Balloon Text"/>
    <w:basedOn w:val="Navaden"/>
    <w:link w:val="BesedilooblakaZnak"/>
    <w:uiPriority w:val="99"/>
    <w:semiHidden/>
    <w:unhideWhenUsed/>
    <w:rsid w:val="003B617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617B"/>
    <w:rPr>
      <w:rFonts w:ascii="Tahoma" w:hAnsi="Tahoma" w:cs="Tahoma"/>
      <w:sz w:val="16"/>
      <w:szCs w:val="16"/>
    </w:rPr>
  </w:style>
  <w:style w:type="paragraph" w:styleId="Odstavekseznama">
    <w:name w:val="List Paragraph"/>
    <w:basedOn w:val="Navaden"/>
    <w:uiPriority w:val="34"/>
    <w:qFormat/>
    <w:rsid w:val="00A77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254803">
      <w:bodyDiv w:val="1"/>
      <w:marLeft w:val="0"/>
      <w:marRight w:val="0"/>
      <w:marTop w:val="0"/>
      <w:marBottom w:val="0"/>
      <w:divBdr>
        <w:top w:val="none" w:sz="0" w:space="0" w:color="auto"/>
        <w:left w:val="none" w:sz="0" w:space="0" w:color="auto"/>
        <w:bottom w:val="none" w:sz="0" w:space="0" w:color="auto"/>
        <w:right w:val="none" w:sz="0" w:space="0" w:color="auto"/>
      </w:divBdr>
      <w:divsChild>
        <w:div w:id="2073848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diagramDrawing" Target="diagrams/drawing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hyperlink" Target="https://www.youtube.com/watch?v=VDZI5pvlJoY" TargetMode="Externa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34C8D2-D207-4A5A-993F-E71E74A302EA}" type="doc">
      <dgm:prSet loTypeId="urn:microsoft.com/office/officeart/2005/8/layout/cycle1" loCatId="cycle" qsTypeId="urn:microsoft.com/office/officeart/2005/8/quickstyle/3d3" qsCatId="3D" csTypeId="urn:microsoft.com/office/officeart/2005/8/colors/colorful1" csCatId="colorful" phldr="1"/>
      <dgm:spPr/>
      <dgm:t>
        <a:bodyPr/>
        <a:lstStyle/>
        <a:p>
          <a:endParaRPr lang="sl-SI"/>
        </a:p>
      </dgm:t>
    </dgm:pt>
    <dgm:pt modelId="{4E281B09-91F8-4896-A45C-F2A254BF7983}">
      <dgm:prSet phldrT="[besedilo]" custT="1"/>
      <dgm:spPr/>
      <dgm:t>
        <a:bodyPr/>
        <a:lstStyle/>
        <a:p>
          <a:pPr algn="ctr"/>
          <a:r>
            <a:rPr lang="sl-SI" sz="1600">
              <a:latin typeface="Kristen ITC" pitchFamily="66" charset="0"/>
            </a:rPr>
            <a:t>PLES Z RUTO</a:t>
          </a:r>
        </a:p>
      </dgm:t>
    </dgm:pt>
    <dgm:pt modelId="{E71B0D23-A289-4AC8-A623-9D49FD717279}" type="parTrans" cxnId="{7CCB7906-6AE6-4D86-BC21-682FBF7AC0DD}">
      <dgm:prSet/>
      <dgm:spPr/>
      <dgm:t>
        <a:bodyPr/>
        <a:lstStyle/>
        <a:p>
          <a:pPr algn="ctr"/>
          <a:endParaRPr lang="sl-SI"/>
        </a:p>
      </dgm:t>
    </dgm:pt>
    <dgm:pt modelId="{E8DCFAB6-BDE0-4F23-8253-45B0CC17961B}" type="sibTrans" cxnId="{7CCB7906-6AE6-4D86-BC21-682FBF7AC0DD}">
      <dgm:prSet/>
      <dgm:spPr/>
      <dgm:t>
        <a:bodyPr/>
        <a:lstStyle/>
        <a:p>
          <a:pPr algn="ctr"/>
          <a:endParaRPr lang="sl-SI"/>
        </a:p>
      </dgm:t>
    </dgm:pt>
    <dgm:pt modelId="{96DDF07A-674F-4C25-B910-82A6742BE94A}">
      <dgm:prSet phldrT="[besedilo]" custT="1"/>
      <dgm:spPr/>
      <dgm:t>
        <a:bodyPr/>
        <a:lstStyle/>
        <a:p>
          <a:pPr algn="ctr"/>
          <a:r>
            <a:rPr lang="sl-SI" sz="1400">
              <a:latin typeface="Kristen ITC" pitchFamily="66" charset="0"/>
            </a:rPr>
            <a:t>PLES Z OBROČEM</a:t>
          </a:r>
        </a:p>
      </dgm:t>
    </dgm:pt>
    <dgm:pt modelId="{0965C44D-0E05-4EB7-B46A-F1D964A2EE76}" type="parTrans" cxnId="{1A364448-D7E3-4AE1-BB29-8BF587F4D4F3}">
      <dgm:prSet/>
      <dgm:spPr/>
      <dgm:t>
        <a:bodyPr/>
        <a:lstStyle/>
        <a:p>
          <a:pPr algn="ctr"/>
          <a:endParaRPr lang="sl-SI"/>
        </a:p>
      </dgm:t>
    </dgm:pt>
    <dgm:pt modelId="{E8FECF2F-EC94-4A36-BA89-25A073FE32F3}" type="sibTrans" cxnId="{1A364448-D7E3-4AE1-BB29-8BF587F4D4F3}">
      <dgm:prSet/>
      <dgm:spPr/>
      <dgm:t>
        <a:bodyPr/>
        <a:lstStyle/>
        <a:p>
          <a:pPr algn="ctr"/>
          <a:endParaRPr lang="sl-SI"/>
        </a:p>
      </dgm:t>
    </dgm:pt>
    <dgm:pt modelId="{9D322A67-DEB4-4932-B6B3-B397D303FC03}">
      <dgm:prSet phldrT="[besedilo]" custT="1"/>
      <dgm:spPr/>
      <dgm:t>
        <a:bodyPr/>
        <a:lstStyle/>
        <a:p>
          <a:pPr algn="ctr"/>
          <a:r>
            <a:rPr lang="sl-SI" sz="1600">
              <a:latin typeface="Kristen ITC" pitchFamily="66" charset="0"/>
            </a:rPr>
            <a:t>GLASBA</a:t>
          </a:r>
        </a:p>
      </dgm:t>
    </dgm:pt>
    <dgm:pt modelId="{EE54B532-0373-45BB-90AC-FC53A0677D08}" type="parTrans" cxnId="{201AA5E9-37B4-41FF-BAE7-03761B509ADE}">
      <dgm:prSet/>
      <dgm:spPr/>
      <dgm:t>
        <a:bodyPr/>
        <a:lstStyle/>
        <a:p>
          <a:pPr algn="ctr"/>
          <a:endParaRPr lang="sl-SI"/>
        </a:p>
      </dgm:t>
    </dgm:pt>
    <dgm:pt modelId="{3DA0B4CF-F1B5-40E9-B314-5A51618EB5FC}" type="sibTrans" cxnId="{201AA5E9-37B4-41FF-BAE7-03761B509ADE}">
      <dgm:prSet/>
      <dgm:spPr/>
      <dgm:t>
        <a:bodyPr/>
        <a:lstStyle/>
        <a:p>
          <a:pPr algn="ctr"/>
          <a:endParaRPr lang="sl-SI"/>
        </a:p>
      </dgm:t>
    </dgm:pt>
    <dgm:pt modelId="{0F949452-2F53-4390-88F6-8343A462C17A}">
      <dgm:prSet phldrT="[besedilo]" custT="1"/>
      <dgm:spPr/>
      <dgm:t>
        <a:bodyPr/>
        <a:lstStyle/>
        <a:p>
          <a:pPr algn="ctr"/>
          <a:r>
            <a:rPr lang="sl-SI" sz="1600">
              <a:latin typeface="Kristen ITC" pitchFamily="66" charset="0"/>
            </a:rPr>
            <a:t>PLES Z BALONI</a:t>
          </a:r>
        </a:p>
      </dgm:t>
    </dgm:pt>
    <dgm:pt modelId="{FEB44A09-8B51-4886-8E3D-9AEC2A1942EA}" type="parTrans" cxnId="{C20638B7-B03B-441C-AD9A-710E80D6F60C}">
      <dgm:prSet/>
      <dgm:spPr/>
      <dgm:t>
        <a:bodyPr/>
        <a:lstStyle/>
        <a:p>
          <a:pPr algn="ctr"/>
          <a:endParaRPr lang="sl-SI"/>
        </a:p>
      </dgm:t>
    </dgm:pt>
    <dgm:pt modelId="{715CBBE3-8C3B-4CBC-AF6A-998DAE6DD9C9}" type="sibTrans" cxnId="{C20638B7-B03B-441C-AD9A-710E80D6F60C}">
      <dgm:prSet/>
      <dgm:spPr/>
      <dgm:t>
        <a:bodyPr/>
        <a:lstStyle/>
        <a:p>
          <a:pPr algn="ctr"/>
          <a:endParaRPr lang="sl-SI"/>
        </a:p>
      </dgm:t>
    </dgm:pt>
    <dgm:pt modelId="{82C32276-0D9E-403C-9CC4-6CEE242E9CD7}">
      <dgm:prSet phldrT="[besedilo]" custT="1"/>
      <dgm:spPr/>
      <dgm:t>
        <a:bodyPr/>
        <a:lstStyle/>
        <a:p>
          <a:pPr algn="ctr"/>
          <a:r>
            <a:rPr lang="sl-SI" sz="1400">
              <a:latin typeface="Kristen ITC" pitchFamily="66" charset="0"/>
            </a:rPr>
            <a:t>PLES S TRAKOVI </a:t>
          </a:r>
        </a:p>
      </dgm:t>
    </dgm:pt>
    <dgm:pt modelId="{0ADC41B3-49E3-48B7-BF13-E7DB6B376415}" type="parTrans" cxnId="{C9318FEA-BDBB-4BAA-9713-7E5D68170840}">
      <dgm:prSet/>
      <dgm:spPr/>
      <dgm:t>
        <a:bodyPr/>
        <a:lstStyle/>
        <a:p>
          <a:pPr algn="ctr"/>
          <a:endParaRPr lang="sl-SI"/>
        </a:p>
      </dgm:t>
    </dgm:pt>
    <dgm:pt modelId="{C803CE1F-308B-4EE9-912A-2064CAB9F940}" type="sibTrans" cxnId="{C9318FEA-BDBB-4BAA-9713-7E5D68170840}">
      <dgm:prSet/>
      <dgm:spPr/>
      <dgm:t>
        <a:bodyPr/>
        <a:lstStyle/>
        <a:p>
          <a:pPr algn="ctr"/>
          <a:endParaRPr lang="sl-SI"/>
        </a:p>
      </dgm:t>
    </dgm:pt>
    <dgm:pt modelId="{46ED9BA6-4FA8-426F-924D-49C30F07C19C}" type="pres">
      <dgm:prSet presAssocID="{2134C8D2-D207-4A5A-993F-E71E74A302EA}" presName="cycle" presStyleCnt="0">
        <dgm:presLayoutVars>
          <dgm:dir/>
          <dgm:resizeHandles val="exact"/>
        </dgm:presLayoutVars>
      </dgm:prSet>
      <dgm:spPr/>
    </dgm:pt>
    <dgm:pt modelId="{A87106B6-1747-43B0-9DC7-FAF2B6EEEB7C}" type="pres">
      <dgm:prSet presAssocID="{4E281B09-91F8-4896-A45C-F2A254BF7983}" presName="dummy" presStyleCnt="0"/>
      <dgm:spPr/>
    </dgm:pt>
    <dgm:pt modelId="{48D10C6D-EFCB-4612-AE1E-C8CA5B48F930}" type="pres">
      <dgm:prSet presAssocID="{4E281B09-91F8-4896-A45C-F2A254BF7983}" presName="node" presStyleLbl="revTx" presStyleIdx="0" presStyleCnt="5">
        <dgm:presLayoutVars>
          <dgm:bulletEnabled val="1"/>
        </dgm:presLayoutVars>
      </dgm:prSet>
      <dgm:spPr/>
    </dgm:pt>
    <dgm:pt modelId="{6CD93680-AF62-43CA-A90D-7A2282A20279}" type="pres">
      <dgm:prSet presAssocID="{E8DCFAB6-BDE0-4F23-8253-45B0CC17961B}" presName="sibTrans" presStyleLbl="node1" presStyleIdx="0" presStyleCnt="5"/>
      <dgm:spPr/>
    </dgm:pt>
    <dgm:pt modelId="{8A904C3C-D934-4600-90B1-B386ECF8E840}" type="pres">
      <dgm:prSet presAssocID="{96DDF07A-674F-4C25-B910-82A6742BE94A}" presName="dummy" presStyleCnt="0"/>
      <dgm:spPr/>
    </dgm:pt>
    <dgm:pt modelId="{6A46D7DE-C7EA-4FD1-B76B-8C6696CB1EA5}" type="pres">
      <dgm:prSet presAssocID="{96DDF07A-674F-4C25-B910-82A6742BE94A}" presName="node" presStyleLbl="revTx" presStyleIdx="1" presStyleCnt="5">
        <dgm:presLayoutVars>
          <dgm:bulletEnabled val="1"/>
        </dgm:presLayoutVars>
      </dgm:prSet>
      <dgm:spPr/>
      <dgm:t>
        <a:bodyPr/>
        <a:lstStyle/>
        <a:p>
          <a:endParaRPr lang="sl-SI"/>
        </a:p>
      </dgm:t>
    </dgm:pt>
    <dgm:pt modelId="{5C5E11D9-F71D-475D-A4BA-CE43D7751D6F}" type="pres">
      <dgm:prSet presAssocID="{E8FECF2F-EC94-4A36-BA89-25A073FE32F3}" presName="sibTrans" presStyleLbl="node1" presStyleIdx="1" presStyleCnt="5"/>
      <dgm:spPr/>
    </dgm:pt>
    <dgm:pt modelId="{3D69A6BB-2AB7-4FC4-BFC7-FF3346E6B3AE}" type="pres">
      <dgm:prSet presAssocID="{9D322A67-DEB4-4932-B6B3-B397D303FC03}" presName="dummy" presStyleCnt="0"/>
      <dgm:spPr/>
    </dgm:pt>
    <dgm:pt modelId="{2B07F5BE-F65A-4803-AB2E-110C70CEA486}" type="pres">
      <dgm:prSet presAssocID="{9D322A67-DEB4-4932-B6B3-B397D303FC03}" presName="node" presStyleLbl="revTx" presStyleIdx="2" presStyleCnt="5">
        <dgm:presLayoutVars>
          <dgm:bulletEnabled val="1"/>
        </dgm:presLayoutVars>
      </dgm:prSet>
      <dgm:spPr/>
      <dgm:t>
        <a:bodyPr/>
        <a:lstStyle/>
        <a:p>
          <a:endParaRPr lang="sl-SI"/>
        </a:p>
      </dgm:t>
    </dgm:pt>
    <dgm:pt modelId="{3472E1E2-1AE2-4127-A075-5CAA330B5935}" type="pres">
      <dgm:prSet presAssocID="{3DA0B4CF-F1B5-40E9-B314-5A51618EB5FC}" presName="sibTrans" presStyleLbl="node1" presStyleIdx="2" presStyleCnt="5"/>
      <dgm:spPr/>
    </dgm:pt>
    <dgm:pt modelId="{8E5CBEDE-8FD7-4522-AA2E-5F62551518FF}" type="pres">
      <dgm:prSet presAssocID="{0F949452-2F53-4390-88F6-8343A462C17A}" presName="dummy" presStyleCnt="0"/>
      <dgm:spPr/>
    </dgm:pt>
    <dgm:pt modelId="{2FDA5298-2B2C-4E2F-B343-1BB3414CF3CB}" type="pres">
      <dgm:prSet presAssocID="{0F949452-2F53-4390-88F6-8343A462C17A}" presName="node" presStyleLbl="revTx" presStyleIdx="3" presStyleCnt="5">
        <dgm:presLayoutVars>
          <dgm:bulletEnabled val="1"/>
        </dgm:presLayoutVars>
      </dgm:prSet>
      <dgm:spPr/>
    </dgm:pt>
    <dgm:pt modelId="{4BEE54F5-99DA-4777-81AB-3C3C9A20F31E}" type="pres">
      <dgm:prSet presAssocID="{715CBBE3-8C3B-4CBC-AF6A-998DAE6DD9C9}" presName="sibTrans" presStyleLbl="node1" presStyleIdx="3" presStyleCnt="5"/>
      <dgm:spPr/>
    </dgm:pt>
    <dgm:pt modelId="{CABFBAD6-9491-4D64-A8B8-7D570465B6C9}" type="pres">
      <dgm:prSet presAssocID="{82C32276-0D9E-403C-9CC4-6CEE242E9CD7}" presName="dummy" presStyleCnt="0"/>
      <dgm:spPr/>
    </dgm:pt>
    <dgm:pt modelId="{9B9EC014-B790-4A4A-95C8-6FF64FF01609}" type="pres">
      <dgm:prSet presAssocID="{82C32276-0D9E-403C-9CC4-6CEE242E9CD7}" presName="node" presStyleLbl="revTx" presStyleIdx="4" presStyleCnt="5">
        <dgm:presLayoutVars>
          <dgm:bulletEnabled val="1"/>
        </dgm:presLayoutVars>
      </dgm:prSet>
      <dgm:spPr/>
      <dgm:t>
        <a:bodyPr/>
        <a:lstStyle/>
        <a:p>
          <a:endParaRPr lang="sl-SI"/>
        </a:p>
      </dgm:t>
    </dgm:pt>
    <dgm:pt modelId="{CCC537BC-FD0E-4E49-801C-9DBFDAEBC487}" type="pres">
      <dgm:prSet presAssocID="{C803CE1F-308B-4EE9-912A-2064CAB9F940}" presName="sibTrans" presStyleLbl="node1" presStyleIdx="4" presStyleCnt="5"/>
      <dgm:spPr/>
    </dgm:pt>
  </dgm:ptLst>
  <dgm:cxnLst>
    <dgm:cxn modelId="{799CEFEF-37BB-491B-806E-30B26EB27244}" type="presOf" srcId="{0F949452-2F53-4390-88F6-8343A462C17A}" destId="{2FDA5298-2B2C-4E2F-B343-1BB3414CF3CB}" srcOrd="0" destOrd="0" presId="urn:microsoft.com/office/officeart/2005/8/layout/cycle1"/>
    <dgm:cxn modelId="{BD32B3FF-8503-4FAA-839E-F35D19518821}" type="presOf" srcId="{E8FECF2F-EC94-4A36-BA89-25A073FE32F3}" destId="{5C5E11D9-F71D-475D-A4BA-CE43D7751D6F}" srcOrd="0" destOrd="0" presId="urn:microsoft.com/office/officeart/2005/8/layout/cycle1"/>
    <dgm:cxn modelId="{2E29F7AB-2061-4818-91EE-EB8CEB993D43}" type="presOf" srcId="{9D322A67-DEB4-4932-B6B3-B397D303FC03}" destId="{2B07F5BE-F65A-4803-AB2E-110C70CEA486}" srcOrd="0" destOrd="0" presId="urn:microsoft.com/office/officeart/2005/8/layout/cycle1"/>
    <dgm:cxn modelId="{7CCB7906-6AE6-4D86-BC21-682FBF7AC0DD}" srcId="{2134C8D2-D207-4A5A-993F-E71E74A302EA}" destId="{4E281B09-91F8-4896-A45C-F2A254BF7983}" srcOrd="0" destOrd="0" parTransId="{E71B0D23-A289-4AC8-A623-9D49FD717279}" sibTransId="{E8DCFAB6-BDE0-4F23-8253-45B0CC17961B}"/>
    <dgm:cxn modelId="{C9318FEA-BDBB-4BAA-9713-7E5D68170840}" srcId="{2134C8D2-D207-4A5A-993F-E71E74A302EA}" destId="{82C32276-0D9E-403C-9CC4-6CEE242E9CD7}" srcOrd="4" destOrd="0" parTransId="{0ADC41B3-49E3-48B7-BF13-E7DB6B376415}" sibTransId="{C803CE1F-308B-4EE9-912A-2064CAB9F940}"/>
    <dgm:cxn modelId="{5CC34800-10AE-4718-AE8A-7234BE9F8DE3}" type="presOf" srcId="{2134C8D2-D207-4A5A-993F-E71E74A302EA}" destId="{46ED9BA6-4FA8-426F-924D-49C30F07C19C}" srcOrd="0" destOrd="0" presId="urn:microsoft.com/office/officeart/2005/8/layout/cycle1"/>
    <dgm:cxn modelId="{5EDD8E26-2EE4-400E-8F66-50C80A46A3B6}" type="presOf" srcId="{3DA0B4CF-F1B5-40E9-B314-5A51618EB5FC}" destId="{3472E1E2-1AE2-4127-A075-5CAA330B5935}" srcOrd="0" destOrd="0" presId="urn:microsoft.com/office/officeart/2005/8/layout/cycle1"/>
    <dgm:cxn modelId="{6014C069-994A-447F-B0AB-CCB532BA0145}" type="presOf" srcId="{E8DCFAB6-BDE0-4F23-8253-45B0CC17961B}" destId="{6CD93680-AF62-43CA-A90D-7A2282A20279}" srcOrd="0" destOrd="0" presId="urn:microsoft.com/office/officeart/2005/8/layout/cycle1"/>
    <dgm:cxn modelId="{19812975-9FF7-4986-BA15-AB89953C6F22}" type="presOf" srcId="{C803CE1F-308B-4EE9-912A-2064CAB9F940}" destId="{CCC537BC-FD0E-4E49-801C-9DBFDAEBC487}" srcOrd="0" destOrd="0" presId="urn:microsoft.com/office/officeart/2005/8/layout/cycle1"/>
    <dgm:cxn modelId="{7965E0F3-6784-4FDD-B425-99D794E39107}" type="presOf" srcId="{96DDF07A-674F-4C25-B910-82A6742BE94A}" destId="{6A46D7DE-C7EA-4FD1-B76B-8C6696CB1EA5}" srcOrd="0" destOrd="0" presId="urn:microsoft.com/office/officeart/2005/8/layout/cycle1"/>
    <dgm:cxn modelId="{5502CB40-5586-4D1A-ACFB-B2C4C3744459}" type="presOf" srcId="{715CBBE3-8C3B-4CBC-AF6A-998DAE6DD9C9}" destId="{4BEE54F5-99DA-4777-81AB-3C3C9A20F31E}" srcOrd="0" destOrd="0" presId="urn:microsoft.com/office/officeart/2005/8/layout/cycle1"/>
    <dgm:cxn modelId="{C20638B7-B03B-441C-AD9A-710E80D6F60C}" srcId="{2134C8D2-D207-4A5A-993F-E71E74A302EA}" destId="{0F949452-2F53-4390-88F6-8343A462C17A}" srcOrd="3" destOrd="0" parTransId="{FEB44A09-8B51-4886-8E3D-9AEC2A1942EA}" sibTransId="{715CBBE3-8C3B-4CBC-AF6A-998DAE6DD9C9}"/>
    <dgm:cxn modelId="{1A364448-D7E3-4AE1-BB29-8BF587F4D4F3}" srcId="{2134C8D2-D207-4A5A-993F-E71E74A302EA}" destId="{96DDF07A-674F-4C25-B910-82A6742BE94A}" srcOrd="1" destOrd="0" parTransId="{0965C44D-0E05-4EB7-B46A-F1D964A2EE76}" sibTransId="{E8FECF2F-EC94-4A36-BA89-25A073FE32F3}"/>
    <dgm:cxn modelId="{CAFEE0A1-66F3-49AF-82A3-7E98A47CE6CF}" type="presOf" srcId="{82C32276-0D9E-403C-9CC4-6CEE242E9CD7}" destId="{9B9EC014-B790-4A4A-95C8-6FF64FF01609}" srcOrd="0" destOrd="0" presId="urn:microsoft.com/office/officeart/2005/8/layout/cycle1"/>
    <dgm:cxn modelId="{201AA5E9-37B4-41FF-BAE7-03761B509ADE}" srcId="{2134C8D2-D207-4A5A-993F-E71E74A302EA}" destId="{9D322A67-DEB4-4932-B6B3-B397D303FC03}" srcOrd="2" destOrd="0" parTransId="{EE54B532-0373-45BB-90AC-FC53A0677D08}" sibTransId="{3DA0B4CF-F1B5-40E9-B314-5A51618EB5FC}"/>
    <dgm:cxn modelId="{7935000F-4168-4FFB-8F6A-019F4B2985A8}" type="presOf" srcId="{4E281B09-91F8-4896-A45C-F2A254BF7983}" destId="{48D10C6D-EFCB-4612-AE1E-C8CA5B48F930}" srcOrd="0" destOrd="0" presId="urn:microsoft.com/office/officeart/2005/8/layout/cycle1"/>
    <dgm:cxn modelId="{97BE4C6A-B380-4350-AD6B-5D19376B98C6}" type="presParOf" srcId="{46ED9BA6-4FA8-426F-924D-49C30F07C19C}" destId="{A87106B6-1747-43B0-9DC7-FAF2B6EEEB7C}" srcOrd="0" destOrd="0" presId="urn:microsoft.com/office/officeart/2005/8/layout/cycle1"/>
    <dgm:cxn modelId="{36DEA100-B6E7-4F31-BB1A-3D34B5E19213}" type="presParOf" srcId="{46ED9BA6-4FA8-426F-924D-49C30F07C19C}" destId="{48D10C6D-EFCB-4612-AE1E-C8CA5B48F930}" srcOrd="1" destOrd="0" presId="urn:microsoft.com/office/officeart/2005/8/layout/cycle1"/>
    <dgm:cxn modelId="{AFD2F7F7-DF95-4719-83B7-6CFB89B8B0FB}" type="presParOf" srcId="{46ED9BA6-4FA8-426F-924D-49C30F07C19C}" destId="{6CD93680-AF62-43CA-A90D-7A2282A20279}" srcOrd="2" destOrd="0" presId="urn:microsoft.com/office/officeart/2005/8/layout/cycle1"/>
    <dgm:cxn modelId="{ECBDF50F-7191-4170-A3B1-D151CEAD5F9B}" type="presParOf" srcId="{46ED9BA6-4FA8-426F-924D-49C30F07C19C}" destId="{8A904C3C-D934-4600-90B1-B386ECF8E840}" srcOrd="3" destOrd="0" presId="urn:microsoft.com/office/officeart/2005/8/layout/cycle1"/>
    <dgm:cxn modelId="{0889B479-7350-487A-87B6-24B1388A1525}" type="presParOf" srcId="{46ED9BA6-4FA8-426F-924D-49C30F07C19C}" destId="{6A46D7DE-C7EA-4FD1-B76B-8C6696CB1EA5}" srcOrd="4" destOrd="0" presId="urn:microsoft.com/office/officeart/2005/8/layout/cycle1"/>
    <dgm:cxn modelId="{E22D7BCC-B2A0-48C6-8F07-F6E4F8F4288A}" type="presParOf" srcId="{46ED9BA6-4FA8-426F-924D-49C30F07C19C}" destId="{5C5E11D9-F71D-475D-A4BA-CE43D7751D6F}" srcOrd="5" destOrd="0" presId="urn:microsoft.com/office/officeart/2005/8/layout/cycle1"/>
    <dgm:cxn modelId="{B82558BF-DDD5-4DB5-9E46-9484B82DADFA}" type="presParOf" srcId="{46ED9BA6-4FA8-426F-924D-49C30F07C19C}" destId="{3D69A6BB-2AB7-4FC4-BFC7-FF3346E6B3AE}" srcOrd="6" destOrd="0" presId="urn:microsoft.com/office/officeart/2005/8/layout/cycle1"/>
    <dgm:cxn modelId="{A7C8C83C-2829-42B1-AB03-00D8AA904664}" type="presParOf" srcId="{46ED9BA6-4FA8-426F-924D-49C30F07C19C}" destId="{2B07F5BE-F65A-4803-AB2E-110C70CEA486}" srcOrd="7" destOrd="0" presId="urn:microsoft.com/office/officeart/2005/8/layout/cycle1"/>
    <dgm:cxn modelId="{72D0EF56-3FA8-4F6A-BCA6-32EC310E40EB}" type="presParOf" srcId="{46ED9BA6-4FA8-426F-924D-49C30F07C19C}" destId="{3472E1E2-1AE2-4127-A075-5CAA330B5935}" srcOrd="8" destOrd="0" presId="urn:microsoft.com/office/officeart/2005/8/layout/cycle1"/>
    <dgm:cxn modelId="{DDAB8FEA-08D2-4757-9CFE-80FDA2971C3E}" type="presParOf" srcId="{46ED9BA6-4FA8-426F-924D-49C30F07C19C}" destId="{8E5CBEDE-8FD7-4522-AA2E-5F62551518FF}" srcOrd="9" destOrd="0" presId="urn:microsoft.com/office/officeart/2005/8/layout/cycle1"/>
    <dgm:cxn modelId="{6517F93F-7D14-4930-B704-1D2EEF782EEF}" type="presParOf" srcId="{46ED9BA6-4FA8-426F-924D-49C30F07C19C}" destId="{2FDA5298-2B2C-4E2F-B343-1BB3414CF3CB}" srcOrd="10" destOrd="0" presId="urn:microsoft.com/office/officeart/2005/8/layout/cycle1"/>
    <dgm:cxn modelId="{3F6548FD-4A54-403E-B1F6-890D20EFE727}" type="presParOf" srcId="{46ED9BA6-4FA8-426F-924D-49C30F07C19C}" destId="{4BEE54F5-99DA-4777-81AB-3C3C9A20F31E}" srcOrd="11" destOrd="0" presId="urn:microsoft.com/office/officeart/2005/8/layout/cycle1"/>
    <dgm:cxn modelId="{C3BC873E-0C2E-434F-9169-F6ED5C3DAB40}" type="presParOf" srcId="{46ED9BA6-4FA8-426F-924D-49C30F07C19C}" destId="{CABFBAD6-9491-4D64-A8B8-7D570465B6C9}" srcOrd="12" destOrd="0" presId="urn:microsoft.com/office/officeart/2005/8/layout/cycle1"/>
    <dgm:cxn modelId="{10EC25D3-EAAB-417E-BF6C-BA601CAFEFA0}" type="presParOf" srcId="{46ED9BA6-4FA8-426F-924D-49C30F07C19C}" destId="{9B9EC014-B790-4A4A-95C8-6FF64FF01609}" srcOrd="13" destOrd="0" presId="urn:microsoft.com/office/officeart/2005/8/layout/cycle1"/>
    <dgm:cxn modelId="{41E0B3F4-E677-45BA-B904-3B26591DBA13}" type="presParOf" srcId="{46ED9BA6-4FA8-426F-924D-49C30F07C19C}" destId="{CCC537BC-FD0E-4E49-801C-9DBFDAEBC487}" srcOrd="14" destOrd="0" presId="urn:microsoft.com/office/officeart/2005/8/layout/cycle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D10C6D-EFCB-4612-AE1E-C8CA5B48F930}">
      <dsp:nvSpPr>
        <dsp:cNvPr id="0" name=""/>
        <dsp:cNvSpPr/>
      </dsp:nvSpPr>
      <dsp:spPr>
        <a:xfrm>
          <a:off x="2987851" y="31587"/>
          <a:ext cx="1088938" cy="1088938"/>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sl-SI" sz="1600" kern="1200">
              <a:latin typeface="Kristen ITC" pitchFamily="66" charset="0"/>
            </a:rPr>
            <a:t>PLES Z RUTO</a:t>
          </a:r>
        </a:p>
      </dsp:txBody>
      <dsp:txXfrm>
        <a:off x="2987851" y="31587"/>
        <a:ext cx="1088938" cy="1088938"/>
      </dsp:txXfrm>
    </dsp:sp>
    <dsp:sp modelId="{6CD93680-AF62-43CA-A90D-7A2282A20279}">
      <dsp:nvSpPr>
        <dsp:cNvPr id="0" name=""/>
        <dsp:cNvSpPr/>
      </dsp:nvSpPr>
      <dsp:spPr>
        <a:xfrm>
          <a:off x="424462" y="-133"/>
          <a:ext cx="4085024" cy="4085024"/>
        </a:xfrm>
        <a:prstGeom prst="circularArrow">
          <a:avLst>
            <a:gd name="adj1" fmla="val 5198"/>
            <a:gd name="adj2" fmla="val 335762"/>
            <a:gd name="adj3" fmla="val 21293858"/>
            <a:gd name="adj4" fmla="val 19765699"/>
            <a:gd name="adj5" fmla="val 6064"/>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A46D7DE-C7EA-4FD1-B76B-8C6696CB1EA5}">
      <dsp:nvSpPr>
        <dsp:cNvPr id="0" name=""/>
        <dsp:cNvSpPr/>
      </dsp:nvSpPr>
      <dsp:spPr>
        <a:xfrm>
          <a:off x="3646271" y="2057995"/>
          <a:ext cx="1088938" cy="1088938"/>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sl-SI" sz="1400" kern="1200">
              <a:latin typeface="Kristen ITC" pitchFamily="66" charset="0"/>
            </a:rPr>
            <a:t>PLES Z OBROČEM</a:t>
          </a:r>
        </a:p>
      </dsp:txBody>
      <dsp:txXfrm>
        <a:off x="3646271" y="2057995"/>
        <a:ext cx="1088938" cy="1088938"/>
      </dsp:txXfrm>
    </dsp:sp>
    <dsp:sp modelId="{5C5E11D9-F71D-475D-A4BA-CE43D7751D6F}">
      <dsp:nvSpPr>
        <dsp:cNvPr id="0" name=""/>
        <dsp:cNvSpPr/>
      </dsp:nvSpPr>
      <dsp:spPr>
        <a:xfrm>
          <a:off x="424462" y="-133"/>
          <a:ext cx="4085024" cy="4085024"/>
        </a:xfrm>
        <a:prstGeom prst="circularArrow">
          <a:avLst>
            <a:gd name="adj1" fmla="val 5198"/>
            <a:gd name="adj2" fmla="val 335762"/>
            <a:gd name="adj3" fmla="val 4015337"/>
            <a:gd name="adj4" fmla="val 2252846"/>
            <a:gd name="adj5" fmla="val 6064"/>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2B07F5BE-F65A-4803-AB2E-110C70CEA486}">
      <dsp:nvSpPr>
        <dsp:cNvPr id="0" name=""/>
        <dsp:cNvSpPr/>
      </dsp:nvSpPr>
      <dsp:spPr>
        <a:xfrm>
          <a:off x="1922505" y="3310383"/>
          <a:ext cx="1088938" cy="1088938"/>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sl-SI" sz="1600" kern="1200">
              <a:latin typeface="Kristen ITC" pitchFamily="66" charset="0"/>
            </a:rPr>
            <a:t>GLASBA</a:t>
          </a:r>
        </a:p>
      </dsp:txBody>
      <dsp:txXfrm>
        <a:off x="1922505" y="3310383"/>
        <a:ext cx="1088938" cy="1088938"/>
      </dsp:txXfrm>
    </dsp:sp>
    <dsp:sp modelId="{3472E1E2-1AE2-4127-A075-5CAA330B5935}">
      <dsp:nvSpPr>
        <dsp:cNvPr id="0" name=""/>
        <dsp:cNvSpPr/>
      </dsp:nvSpPr>
      <dsp:spPr>
        <a:xfrm>
          <a:off x="424462" y="-133"/>
          <a:ext cx="4085024" cy="4085024"/>
        </a:xfrm>
        <a:prstGeom prst="circularArrow">
          <a:avLst>
            <a:gd name="adj1" fmla="val 5198"/>
            <a:gd name="adj2" fmla="val 335762"/>
            <a:gd name="adj3" fmla="val 8211392"/>
            <a:gd name="adj4" fmla="val 6448901"/>
            <a:gd name="adj5" fmla="val 6064"/>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2FDA5298-2B2C-4E2F-B343-1BB3414CF3CB}">
      <dsp:nvSpPr>
        <dsp:cNvPr id="0" name=""/>
        <dsp:cNvSpPr/>
      </dsp:nvSpPr>
      <dsp:spPr>
        <a:xfrm>
          <a:off x="198740" y="2057995"/>
          <a:ext cx="1088938" cy="1088938"/>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sl-SI" sz="1600" kern="1200">
              <a:latin typeface="Kristen ITC" pitchFamily="66" charset="0"/>
            </a:rPr>
            <a:t>PLES Z BALONI</a:t>
          </a:r>
        </a:p>
      </dsp:txBody>
      <dsp:txXfrm>
        <a:off x="198740" y="2057995"/>
        <a:ext cx="1088938" cy="1088938"/>
      </dsp:txXfrm>
    </dsp:sp>
    <dsp:sp modelId="{4BEE54F5-99DA-4777-81AB-3C3C9A20F31E}">
      <dsp:nvSpPr>
        <dsp:cNvPr id="0" name=""/>
        <dsp:cNvSpPr/>
      </dsp:nvSpPr>
      <dsp:spPr>
        <a:xfrm>
          <a:off x="424462" y="-133"/>
          <a:ext cx="4085024" cy="4085024"/>
        </a:xfrm>
        <a:prstGeom prst="circularArrow">
          <a:avLst>
            <a:gd name="adj1" fmla="val 5198"/>
            <a:gd name="adj2" fmla="val 335762"/>
            <a:gd name="adj3" fmla="val 12298539"/>
            <a:gd name="adj4" fmla="val 10770380"/>
            <a:gd name="adj5" fmla="val 6064"/>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9B9EC014-B790-4A4A-95C8-6FF64FF01609}">
      <dsp:nvSpPr>
        <dsp:cNvPr id="0" name=""/>
        <dsp:cNvSpPr/>
      </dsp:nvSpPr>
      <dsp:spPr>
        <a:xfrm>
          <a:off x="857160" y="31587"/>
          <a:ext cx="1088938" cy="1088938"/>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sl-SI" sz="1400" kern="1200">
              <a:latin typeface="Kristen ITC" pitchFamily="66" charset="0"/>
            </a:rPr>
            <a:t>PLES S TRAKOVI </a:t>
          </a:r>
        </a:p>
      </dsp:txBody>
      <dsp:txXfrm>
        <a:off x="857160" y="31587"/>
        <a:ext cx="1088938" cy="1088938"/>
      </dsp:txXfrm>
    </dsp:sp>
    <dsp:sp modelId="{CCC537BC-FD0E-4E49-801C-9DBFDAEBC487}">
      <dsp:nvSpPr>
        <dsp:cNvPr id="0" name=""/>
        <dsp:cNvSpPr/>
      </dsp:nvSpPr>
      <dsp:spPr>
        <a:xfrm>
          <a:off x="424462" y="-133"/>
          <a:ext cx="4085024" cy="4085024"/>
        </a:xfrm>
        <a:prstGeom prst="circularArrow">
          <a:avLst>
            <a:gd name="adj1" fmla="val 5198"/>
            <a:gd name="adj2" fmla="val 335762"/>
            <a:gd name="adj3" fmla="val 16866323"/>
            <a:gd name="adj4" fmla="val 15197915"/>
            <a:gd name="adj5" fmla="val 6064"/>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142</Words>
  <Characters>812</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Bostjan</dc:creator>
  <cp:lastModifiedBy>Bostjan</cp:lastModifiedBy>
  <cp:revision>3</cp:revision>
  <dcterms:created xsi:type="dcterms:W3CDTF">2020-04-29T17:32:00Z</dcterms:created>
  <dcterms:modified xsi:type="dcterms:W3CDTF">2020-04-29T17:35:00Z</dcterms:modified>
</cp:coreProperties>
</file>